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730"/>
        <w:gridCol w:w="74"/>
      </w:tblGrid>
      <w:tr w:rsidR="00F4063C" w:rsidRPr="00656B47" w:rsidTr="00F4063C">
        <w:trPr>
          <w:trHeight w:val="1520"/>
        </w:trPr>
        <w:tc>
          <w:tcPr>
            <w:tcW w:w="1908" w:type="dxa"/>
            <w:tcBorders>
              <w:top w:val="nil"/>
              <w:left w:val="nil"/>
              <w:bottom w:val="nil"/>
              <w:right w:val="nil"/>
            </w:tcBorders>
            <w:shd w:val="clear" w:color="auto" w:fill="C0C0C0"/>
          </w:tcPr>
          <w:p w:rsidR="00F4063C" w:rsidRPr="00656B47" w:rsidRDefault="00F4063C" w:rsidP="001C683B">
            <w:pPr>
              <w:pStyle w:val="titelnwelay-out"/>
              <w:spacing w:line="360" w:lineRule="auto"/>
              <w:jc w:val="center"/>
              <w:rPr>
                <w:b/>
                <w:bCs w:val="0"/>
                <w:sz w:val="22"/>
              </w:rPr>
            </w:pPr>
            <w:bookmarkStart w:id="0" w:name="_Toc409825270"/>
            <w:bookmarkStart w:id="1" w:name="_Toc423377900"/>
            <w:r>
              <w:rPr>
                <w:sz w:val="36"/>
                <w:szCs w:val="36"/>
              </w:rPr>
              <w:t>Les</w:t>
            </w:r>
            <w:r w:rsidRPr="00656B47">
              <w:rPr>
                <w:sz w:val="22"/>
              </w:rPr>
              <w:t xml:space="preserve"> </w:t>
            </w:r>
            <w:bookmarkEnd w:id="0"/>
            <w:bookmarkEnd w:id="1"/>
            <w:r>
              <w:rPr>
                <w:b/>
                <w:sz w:val="96"/>
                <w:szCs w:val="96"/>
              </w:rPr>
              <w:t>3</w:t>
            </w:r>
          </w:p>
        </w:tc>
        <w:tc>
          <w:tcPr>
            <w:tcW w:w="7804" w:type="dxa"/>
            <w:gridSpan w:val="2"/>
            <w:tcBorders>
              <w:top w:val="nil"/>
              <w:left w:val="nil"/>
              <w:bottom w:val="nil"/>
              <w:right w:val="nil"/>
            </w:tcBorders>
          </w:tcPr>
          <w:p w:rsidR="00F4063C" w:rsidRPr="00656B47" w:rsidRDefault="00F4063C" w:rsidP="001C683B">
            <w:pPr>
              <w:pStyle w:val="titelnwelay-out"/>
              <w:spacing w:line="360" w:lineRule="auto"/>
              <w:rPr>
                <w:b/>
                <w:bCs w:val="0"/>
                <w:sz w:val="36"/>
                <w:szCs w:val="36"/>
              </w:rPr>
            </w:pPr>
            <w:bookmarkStart w:id="2" w:name="_Toc423377901"/>
            <w:r w:rsidRPr="00656B47">
              <w:rPr>
                <w:b/>
                <w:sz w:val="36"/>
                <w:szCs w:val="36"/>
              </w:rPr>
              <w:t>Mondverzorging</w:t>
            </w:r>
            <w:bookmarkEnd w:id="2"/>
          </w:p>
        </w:tc>
      </w:tr>
      <w:tr w:rsidR="00F4063C" w:rsidRPr="00656B47" w:rsidTr="00F4063C">
        <w:tc>
          <w:tcPr>
            <w:tcW w:w="9712" w:type="dxa"/>
            <w:gridSpan w:val="3"/>
            <w:tcBorders>
              <w:top w:val="nil"/>
              <w:left w:val="nil"/>
              <w:bottom w:val="nil"/>
              <w:right w:val="nil"/>
            </w:tcBorders>
          </w:tcPr>
          <w:p w:rsidR="00F4063C" w:rsidRPr="00656B47" w:rsidRDefault="00F4063C" w:rsidP="001C683B">
            <w:pPr>
              <w:spacing w:line="360" w:lineRule="auto"/>
              <w:rPr>
                <w:rFonts w:cs="Arial"/>
                <w:szCs w:val="22"/>
              </w:rPr>
            </w:pPr>
          </w:p>
          <w:p w:rsidR="00F4063C" w:rsidRPr="00656B47" w:rsidRDefault="00F4063C" w:rsidP="001C683B">
            <w:pPr>
              <w:spacing w:line="360" w:lineRule="auto"/>
              <w:rPr>
                <w:rFonts w:cs="Arial"/>
                <w:b/>
                <w:szCs w:val="22"/>
              </w:rPr>
            </w:pPr>
            <w:bookmarkStart w:id="3" w:name="_Toc409825273"/>
            <w:r w:rsidRPr="00656B47">
              <w:rPr>
                <w:rFonts w:cs="Arial"/>
                <w:b/>
                <w:szCs w:val="22"/>
              </w:rPr>
              <w:t>Bedoeling</w:t>
            </w:r>
            <w:bookmarkEnd w:id="3"/>
          </w:p>
          <w:p w:rsidR="00F4063C" w:rsidRPr="00656B47" w:rsidRDefault="00F4063C" w:rsidP="001C683B">
            <w:pPr>
              <w:spacing w:line="360" w:lineRule="auto"/>
              <w:rPr>
                <w:rFonts w:cs="Arial"/>
                <w:szCs w:val="22"/>
              </w:rPr>
            </w:pPr>
            <w:r w:rsidRPr="00656B47">
              <w:rPr>
                <w:rFonts w:cs="Arial"/>
                <w:szCs w:val="22"/>
              </w:rPr>
              <w:t xml:space="preserve">Als zorgverlener in verpleeg- en verzorgingshuizen kom je bewoners tegen die voor de lichaamsverzorging van jou afhankelijk zijn. Eén van de onderdelen hiervan is de mondverzorging. Natuurlijk weet je hoe je voor je eigen mond moet zorgen, maar om dat bij iemand anders te doen is niet eenvoudig. Tijdens deze bijeenkomst leren studenten hoe de mond van cliënten dagelijks gereinigd dient te worden. </w:t>
            </w:r>
          </w:p>
        </w:tc>
      </w:tr>
      <w:tr w:rsidR="00F4063C" w:rsidRPr="00656B47" w:rsidTr="00F4063C">
        <w:tc>
          <w:tcPr>
            <w:tcW w:w="9712" w:type="dxa"/>
            <w:gridSpan w:val="3"/>
            <w:tcBorders>
              <w:top w:val="nil"/>
              <w:left w:val="nil"/>
              <w:bottom w:val="nil"/>
              <w:right w:val="nil"/>
            </w:tcBorders>
          </w:tcPr>
          <w:p w:rsidR="00F4063C" w:rsidRPr="00656B47" w:rsidRDefault="00F4063C" w:rsidP="00F4063C">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F4063C" w:rsidRDefault="00F4063C" w:rsidP="001C683B">
            <w:pPr>
              <w:spacing w:line="360" w:lineRule="auto"/>
              <w:rPr>
                <w:rFonts w:cs="Arial"/>
                <w:szCs w:val="22"/>
              </w:rPr>
            </w:pPr>
            <w:r>
              <w:rPr>
                <w:rFonts w:cs="Arial"/>
                <w:szCs w:val="22"/>
              </w:rPr>
              <w:t>Neem je eigen tandenborstel mee naar de les.</w:t>
            </w:r>
          </w:p>
          <w:p w:rsidR="00F4063C" w:rsidRPr="0004443F" w:rsidRDefault="00F4063C" w:rsidP="001C683B">
            <w:pPr>
              <w:spacing w:line="360" w:lineRule="auto"/>
              <w:rPr>
                <w:rFonts w:cs="Arial"/>
                <w:szCs w:val="22"/>
              </w:rPr>
            </w:pPr>
          </w:p>
          <w:p w:rsidR="00F4063C" w:rsidRPr="00656B47" w:rsidRDefault="00F4063C" w:rsidP="001C683B">
            <w:pPr>
              <w:spacing w:line="360" w:lineRule="auto"/>
              <w:rPr>
                <w:rFonts w:cs="Arial"/>
                <w:i/>
                <w:szCs w:val="22"/>
              </w:rPr>
            </w:pPr>
            <w:r w:rsidRPr="00656B47">
              <w:rPr>
                <w:rFonts w:cs="Arial"/>
                <w:i/>
                <w:szCs w:val="22"/>
              </w:rPr>
              <w:t>Voor de bijeenkomst:</w:t>
            </w:r>
          </w:p>
          <w:p w:rsidR="00F4063C" w:rsidRPr="00656B47" w:rsidRDefault="00F4063C" w:rsidP="001C683B">
            <w:pPr>
              <w:spacing w:line="360" w:lineRule="auto"/>
              <w:rPr>
                <w:rFonts w:cs="Arial"/>
                <w:i/>
                <w:szCs w:val="22"/>
              </w:rPr>
            </w:pPr>
            <w:r w:rsidRPr="00656B47">
              <w:rPr>
                <w:rFonts w:cs="Arial"/>
                <w:i/>
                <w:szCs w:val="22"/>
              </w:rPr>
              <w:t xml:space="preserve">Materialen: </w:t>
            </w:r>
            <w:r>
              <w:rPr>
                <w:rFonts w:cs="Arial"/>
                <w:i/>
                <w:szCs w:val="22"/>
              </w:rPr>
              <w:t>reserve tandenborstels,</w:t>
            </w:r>
            <w:r w:rsidRPr="00656B47">
              <w:rPr>
                <w:rFonts w:cs="Arial"/>
                <w:i/>
                <w:szCs w:val="22"/>
              </w:rPr>
              <w:t xml:space="preserve"> floss, stokers, </w:t>
            </w:r>
            <w:proofErr w:type="spellStart"/>
            <w:r w:rsidRPr="00656B47">
              <w:rPr>
                <w:rFonts w:cs="Arial"/>
                <w:i/>
                <w:szCs w:val="22"/>
              </w:rPr>
              <w:t>ragers</w:t>
            </w:r>
            <w:proofErr w:type="spellEnd"/>
            <w:r w:rsidRPr="00656B47">
              <w:rPr>
                <w:rFonts w:cs="Arial"/>
                <w:i/>
                <w:szCs w:val="22"/>
              </w:rPr>
              <w:t xml:space="preserve"> (2,5 mm), gaas. Eventueel een poetsmodel (vaak te lenen bij tandarts in de buurt). Post-</w:t>
            </w:r>
            <w:proofErr w:type="spellStart"/>
            <w:r w:rsidRPr="00656B47">
              <w:rPr>
                <w:rFonts w:cs="Arial"/>
                <w:i/>
                <w:szCs w:val="22"/>
              </w:rPr>
              <w:t>it</w:t>
            </w:r>
            <w:proofErr w:type="spellEnd"/>
            <w:r w:rsidRPr="00656B47">
              <w:rPr>
                <w:rFonts w:cs="Arial"/>
                <w:i/>
                <w:szCs w:val="22"/>
              </w:rPr>
              <w:t xml:space="preserve"> papier.</w:t>
            </w:r>
          </w:p>
          <w:p w:rsidR="00F4063C" w:rsidRPr="00656B47" w:rsidRDefault="00F4063C" w:rsidP="001C683B">
            <w:pPr>
              <w:spacing w:line="360" w:lineRule="auto"/>
              <w:rPr>
                <w:rFonts w:cs="Arial"/>
                <w:i/>
                <w:szCs w:val="22"/>
              </w:rPr>
            </w:pPr>
          </w:p>
          <w:p w:rsidR="00F4063C" w:rsidRPr="00656B47" w:rsidRDefault="00F4063C" w:rsidP="001C683B">
            <w:pPr>
              <w:pStyle w:val="ListParagraph"/>
              <w:spacing w:line="360" w:lineRule="auto"/>
              <w:ind w:left="0"/>
              <w:rPr>
                <w:sz w:val="22"/>
                <w:szCs w:val="22"/>
                <w:u w:val="single"/>
              </w:rPr>
            </w:pPr>
            <w:r w:rsidRPr="00656B47">
              <w:rPr>
                <w:sz w:val="22"/>
                <w:szCs w:val="22"/>
                <w:u w:val="single"/>
              </w:rPr>
              <w:t>Bekijk onderstaande film (2.18 min) en beantwoord onderstaande vraag:</w:t>
            </w:r>
          </w:p>
          <w:p w:rsidR="00F4063C" w:rsidRPr="00656B47" w:rsidRDefault="001167A5" w:rsidP="001C683B">
            <w:pPr>
              <w:spacing w:line="360" w:lineRule="auto"/>
              <w:ind w:left="360"/>
              <w:rPr>
                <w:rStyle w:val="Hyperlink"/>
                <w:rFonts w:cs="Arial"/>
                <w:bCs/>
                <w:szCs w:val="22"/>
              </w:rPr>
            </w:pPr>
            <w:hyperlink r:id="rId7" w:tooltip="Klik hier om het filmpje te bekijken " w:history="1">
              <w:r w:rsidR="00F4063C" w:rsidRPr="00656B47">
                <w:rPr>
                  <w:rStyle w:val="Hyperlink"/>
                  <w:rFonts w:cs="Arial"/>
                  <w:bCs/>
                  <w:szCs w:val="22"/>
                </w:rPr>
                <w:t>Klik hier voor het filmpje; hoe poets je een cliënt?</w:t>
              </w:r>
            </w:hyperlink>
          </w:p>
          <w:p w:rsidR="00F4063C" w:rsidRPr="00656B47" w:rsidRDefault="00F4063C" w:rsidP="001C683B">
            <w:pPr>
              <w:spacing w:line="360" w:lineRule="auto"/>
              <w:rPr>
                <w:rFonts w:cs="Arial"/>
                <w:bCs/>
                <w:szCs w:val="22"/>
              </w:rPr>
            </w:pPr>
            <w:r w:rsidRPr="00656B47">
              <w:rPr>
                <w:rFonts w:cs="Arial"/>
                <w:bCs/>
                <w:szCs w:val="22"/>
              </w:rPr>
              <w:t xml:space="preserve">Wat is een goede werkhouding voor een </w:t>
            </w:r>
            <w:r>
              <w:rPr>
                <w:rFonts w:cs="Arial"/>
                <w:bCs/>
                <w:szCs w:val="22"/>
              </w:rPr>
              <w:t>verzorgende of verpleegkundige</w:t>
            </w:r>
            <w:r w:rsidRPr="00656B47">
              <w:rPr>
                <w:rFonts w:cs="Arial"/>
                <w:bCs/>
                <w:szCs w:val="22"/>
              </w:rPr>
              <w:t xml:space="preserve"> bij het poetsen van een cliënt?</w:t>
            </w:r>
          </w:p>
          <w:p w:rsidR="00F4063C" w:rsidRPr="00656B47" w:rsidRDefault="00F4063C" w:rsidP="00F4063C">
            <w:pPr>
              <w:numPr>
                <w:ilvl w:val="0"/>
                <w:numId w:val="5"/>
              </w:numPr>
              <w:spacing w:line="360" w:lineRule="auto"/>
              <w:rPr>
                <w:rFonts w:cs="Arial"/>
                <w:bCs/>
                <w:szCs w:val="22"/>
              </w:rPr>
            </w:pPr>
            <w:r w:rsidRPr="00656B47">
              <w:rPr>
                <w:rFonts w:cs="Arial"/>
                <w:bCs/>
                <w:szCs w:val="22"/>
              </w:rPr>
              <w:t>die goed ter been is</w:t>
            </w:r>
          </w:p>
          <w:p w:rsidR="00F4063C" w:rsidRPr="00656B47" w:rsidRDefault="00F4063C" w:rsidP="00F4063C">
            <w:pPr>
              <w:numPr>
                <w:ilvl w:val="0"/>
                <w:numId w:val="5"/>
              </w:numPr>
              <w:spacing w:line="360" w:lineRule="auto"/>
              <w:rPr>
                <w:rFonts w:cs="Arial"/>
                <w:bCs/>
                <w:szCs w:val="22"/>
              </w:rPr>
            </w:pPr>
            <w:r w:rsidRPr="00656B47">
              <w:rPr>
                <w:rFonts w:cs="Arial"/>
                <w:bCs/>
                <w:szCs w:val="22"/>
              </w:rPr>
              <w:t>die in een rolstoel zit:</w:t>
            </w:r>
          </w:p>
          <w:p w:rsidR="00F4063C" w:rsidRPr="00656B47" w:rsidRDefault="00F4063C" w:rsidP="00F4063C">
            <w:pPr>
              <w:numPr>
                <w:ilvl w:val="0"/>
                <w:numId w:val="5"/>
              </w:numPr>
              <w:spacing w:line="360" w:lineRule="auto"/>
              <w:rPr>
                <w:rFonts w:cs="Arial"/>
                <w:bCs/>
                <w:szCs w:val="22"/>
              </w:rPr>
            </w:pPr>
            <w:r w:rsidRPr="00656B47">
              <w:rPr>
                <w:rFonts w:cs="Arial"/>
                <w:bCs/>
                <w:szCs w:val="22"/>
              </w:rPr>
              <w:t>die op bed ligt</w:t>
            </w:r>
          </w:p>
          <w:p w:rsidR="00F4063C" w:rsidRPr="00656B47" w:rsidRDefault="00F4063C" w:rsidP="001C683B">
            <w:pPr>
              <w:spacing w:line="360" w:lineRule="auto"/>
              <w:rPr>
                <w:rFonts w:cs="Arial"/>
                <w:bCs/>
                <w:szCs w:val="22"/>
              </w:rPr>
            </w:pPr>
          </w:p>
          <w:p w:rsidR="00F4063C" w:rsidRPr="00656B47" w:rsidRDefault="00F4063C" w:rsidP="001C683B">
            <w:pPr>
              <w:pStyle w:val="ListParagraph"/>
              <w:spacing w:line="360" w:lineRule="auto"/>
              <w:ind w:left="0"/>
              <w:rPr>
                <w:rStyle w:val="Hyperlink"/>
                <w:bCs/>
                <w:sz w:val="22"/>
                <w:szCs w:val="22"/>
              </w:rPr>
            </w:pPr>
            <w:r w:rsidRPr="00656B47">
              <w:rPr>
                <w:rStyle w:val="Hyperlink"/>
                <w:bCs/>
                <w:sz w:val="22"/>
                <w:szCs w:val="22"/>
              </w:rPr>
              <w:t>Bekijk onderstaande films:</w:t>
            </w:r>
          </w:p>
          <w:p w:rsidR="00F4063C" w:rsidRPr="00656B47" w:rsidRDefault="00F4063C" w:rsidP="00F4063C">
            <w:pPr>
              <w:pStyle w:val="ListParagraph"/>
              <w:numPr>
                <w:ilvl w:val="0"/>
                <w:numId w:val="2"/>
              </w:numPr>
              <w:spacing w:line="360" w:lineRule="auto"/>
              <w:rPr>
                <w:b/>
                <w:bCs/>
                <w:sz w:val="22"/>
                <w:szCs w:val="22"/>
              </w:rPr>
            </w:pPr>
            <w:r w:rsidRPr="00656B47">
              <w:rPr>
                <w:b/>
                <w:bCs/>
                <w:sz w:val="22"/>
                <w:szCs w:val="22"/>
              </w:rPr>
              <w:t xml:space="preserve">Film reinigen prothese: </w:t>
            </w:r>
          </w:p>
          <w:p w:rsidR="00F4063C" w:rsidRPr="00656B47" w:rsidRDefault="001167A5" w:rsidP="001C683B">
            <w:pPr>
              <w:pStyle w:val="ListParagraph"/>
              <w:spacing w:line="360" w:lineRule="auto"/>
              <w:ind w:left="360"/>
              <w:rPr>
                <w:bCs/>
                <w:color w:val="0000FF"/>
                <w:sz w:val="22"/>
                <w:szCs w:val="22"/>
                <w:u w:val="single"/>
              </w:rPr>
            </w:pPr>
            <w:hyperlink r:id="rId8" w:history="1">
              <w:r w:rsidR="00F4063C" w:rsidRPr="00656B47">
                <w:rPr>
                  <w:rStyle w:val="Hyperlink"/>
                  <w:bCs/>
                  <w:sz w:val="22"/>
                  <w:szCs w:val="22"/>
                </w:rPr>
                <w:t>Klik hier voor het filmpje; hoe reinig ik een prothese 1</w:t>
              </w:r>
            </w:hyperlink>
            <w:r w:rsidR="00F4063C" w:rsidRPr="00656B47">
              <w:rPr>
                <w:bCs/>
                <w:sz w:val="22"/>
                <w:szCs w:val="22"/>
              </w:rPr>
              <w:t xml:space="preserve"> (4.35 min)</w:t>
            </w:r>
            <w:r w:rsidR="00F4063C" w:rsidRPr="00656B47">
              <w:rPr>
                <w:bCs/>
                <w:sz w:val="22"/>
                <w:szCs w:val="22"/>
              </w:rPr>
              <w:br/>
            </w:r>
            <w:hyperlink r:id="rId9" w:history="1">
              <w:r w:rsidR="00F4063C" w:rsidRPr="00656B47">
                <w:rPr>
                  <w:rStyle w:val="Hyperlink"/>
                  <w:bCs/>
                  <w:sz w:val="22"/>
                  <w:szCs w:val="22"/>
                </w:rPr>
                <w:t>Klik hier voor het filmpje; hoe reinig ik een prothese 2</w:t>
              </w:r>
            </w:hyperlink>
            <w:r w:rsidR="00F4063C" w:rsidRPr="00656B47">
              <w:rPr>
                <w:rStyle w:val="Hyperlink"/>
                <w:bCs/>
                <w:sz w:val="22"/>
                <w:szCs w:val="22"/>
              </w:rPr>
              <w:t xml:space="preserve"> (2.31 min)</w:t>
            </w:r>
          </w:p>
          <w:p w:rsidR="00F4063C" w:rsidRPr="006D5009" w:rsidRDefault="00F4063C" w:rsidP="001C683B">
            <w:pPr>
              <w:pStyle w:val="ListParagraph"/>
              <w:spacing w:line="360" w:lineRule="auto"/>
              <w:ind w:left="360"/>
              <w:rPr>
                <w:bCs/>
                <w:sz w:val="22"/>
                <w:szCs w:val="22"/>
              </w:rPr>
            </w:pPr>
          </w:p>
          <w:p w:rsidR="00F4063C" w:rsidRPr="00656B47" w:rsidRDefault="00F4063C" w:rsidP="00F4063C">
            <w:pPr>
              <w:pStyle w:val="ListParagraph"/>
              <w:numPr>
                <w:ilvl w:val="0"/>
                <w:numId w:val="2"/>
              </w:numPr>
              <w:spacing w:line="360" w:lineRule="auto"/>
              <w:rPr>
                <w:bCs/>
                <w:sz w:val="22"/>
                <w:szCs w:val="22"/>
              </w:rPr>
            </w:pPr>
            <w:r w:rsidRPr="00656B47">
              <w:rPr>
                <w:b/>
                <w:bCs/>
                <w:sz w:val="22"/>
                <w:szCs w:val="22"/>
              </w:rPr>
              <w:t>Film elektrische tandenborstel:</w:t>
            </w:r>
            <w:r w:rsidRPr="00656B47">
              <w:rPr>
                <w:b/>
                <w:bCs/>
                <w:sz w:val="22"/>
                <w:szCs w:val="22"/>
              </w:rPr>
              <w:br/>
            </w:r>
            <w:hyperlink r:id="rId10" w:history="1">
              <w:r w:rsidRPr="00656B47">
                <w:rPr>
                  <w:rStyle w:val="Hyperlink"/>
                  <w:bCs/>
                  <w:sz w:val="22"/>
                  <w:szCs w:val="22"/>
                </w:rPr>
                <w:t>Klik hier voor het filmpje; hoe te poetsen met een elektrische borstel</w:t>
              </w:r>
            </w:hyperlink>
            <w:r w:rsidRPr="00656B47">
              <w:rPr>
                <w:rStyle w:val="Hyperlink"/>
                <w:bCs/>
                <w:sz w:val="22"/>
                <w:szCs w:val="22"/>
              </w:rPr>
              <w:t xml:space="preserve"> (4.13 min)</w:t>
            </w:r>
          </w:p>
          <w:p w:rsidR="00F4063C" w:rsidRPr="00656B47" w:rsidRDefault="00F4063C" w:rsidP="00F4063C">
            <w:pPr>
              <w:pStyle w:val="ListParagraph"/>
              <w:numPr>
                <w:ilvl w:val="0"/>
                <w:numId w:val="2"/>
              </w:numPr>
              <w:spacing w:line="360" w:lineRule="auto"/>
              <w:rPr>
                <w:bCs/>
                <w:sz w:val="22"/>
                <w:szCs w:val="22"/>
              </w:rPr>
            </w:pPr>
            <w:r w:rsidRPr="00656B47">
              <w:rPr>
                <w:b/>
                <w:bCs/>
                <w:sz w:val="22"/>
                <w:szCs w:val="22"/>
              </w:rPr>
              <w:lastRenderedPageBreak/>
              <w:t xml:space="preserve">Film gebruik </w:t>
            </w:r>
            <w:proofErr w:type="spellStart"/>
            <w:r w:rsidRPr="00656B47">
              <w:rPr>
                <w:b/>
                <w:bCs/>
                <w:sz w:val="22"/>
                <w:szCs w:val="22"/>
              </w:rPr>
              <w:t>rager</w:t>
            </w:r>
            <w:proofErr w:type="spellEnd"/>
            <w:r w:rsidRPr="00656B47">
              <w:rPr>
                <w:b/>
                <w:bCs/>
                <w:sz w:val="22"/>
                <w:szCs w:val="22"/>
              </w:rPr>
              <w:t>:</w:t>
            </w:r>
            <w:r w:rsidRPr="00656B47">
              <w:rPr>
                <w:b/>
                <w:bCs/>
                <w:sz w:val="22"/>
                <w:szCs w:val="22"/>
              </w:rPr>
              <w:br/>
            </w:r>
            <w:hyperlink r:id="rId11" w:history="1">
              <w:r w:rsidRPr="00656B47">
                <w:rPr>
                  <w:rStyle w:val="Hyperlink"/>
                  <w:bCs/>
                  <w:sz w:val="22"/>
                  <w:szCs w:val="22"/>
                </w:rPr>
                <w:t xml:space="preserve">Klik hier voor het filmpje; hoe gebruik je een </w:t>
              </w:r>
              <w:proofErr w:type="spellStart"/>
              <w:r w:rsidRPr="00656B47">
                <w:rPr>
                  <w:rStyle w:val="Hyperlink"/>
                  <w:bCs/>
                  <w:sz w:val="22"/>
                  <w:szCs w:val="22"/>
                </w:rPr>
                <w:t>rager</w:t>
              </w:r>
              <w:proofErr w:type="spellEnd"/>
              <w:r w:rsidRPr="00656B47">
                <w:rPr>
                  <w:rStyle w:val="Hyperlink"/>
                  <w:bCs/>
                  <w:sz w:val="22"/>
                  <w:szCs w:val="22"/>
                </w:rPr>
                <w:t xml:space="preserve"> voor tussen de tanden?</w:t>
              </w:r>
            </w:hyperlink>
            <w:r w:rsidRPr="00656B47">
              <w:rPr>
                <w:rStyle w:val="Hyperlink"/>
                <w:bCs/>
                <w:sz w:val="22"/>
                <w:szCs w:val="22"/>
              </w:rPr>
              <w:t xml:space="preserve"> </w:t>
            </w:r>
            <w:r w:rsidRPr="00656B47">
              <w:rPr>
                <w:bCs/>
                <w:sz w:val="22"/>
                <w:szCs w:val="22"/>
              </w:rPr>
              <w:t>(1.55 min)</w:t>
            </w:r>
          </w:p>
          <w:p w:rsidR="00F4063C" w:rsidRPr="00656B47" w:rsidRDefault="00F4063C" w:rsidP="00F4063C">
            <w:pPr>
              <w:pStyle w:val="ListParagraph"/>
              <w:numPr>
                <w:ilvl w:val="0"/>
                <w:numId w:val="2"/>
              </w:numPr>
              <w:spacing w:line="360" w:lineRule="auto"/>
              <w:rPr>
                <w:b/>
                <w:bCs/>
                <w:sz w:val="22"/>
                <w:szCs w:val="22"/>
              </w:rPr>
            </w:pPr>
            <w:r w:rsidRPr="00656B47">
              <w:rPr>
                <w:b/>
                <w:bCs/>
                <w:sz w:val="22"/>
                <w:szCs w:val="22"/>
              </w:rPr>
              <w:t>Film gebruik tandenstoker:</w:t>
            </w:r>
            <w:r w:rsidRPr="00656B47">
              <w:rPr>
                <w:b/>
                <w:bCs/>
                <w:sz w:val="22"/>
                <w:szCs w:val="22"/>
              </w:rPr>
              <w:br/>
            </w:r>
            <w:hyperlink r:id="rId12" w:history="1">
              <w:r w:rsidRPr="00656B47">
                <w:rPr>
                  <w:rStyle w:val="Hyperlink"/>
                  <w:bCs/>
                  <w:sz w:val="22"/>
                  <w:szCs w:val="22"/>
                </w:rPr>
                <w:t>Klik hier voor het filmpje; hoe gebruik je een tandenstoker voor tussen de tanden?</w:t>
              </w:r>
            </w:hyperlink>
            <w:r w:rsidRPr="00656B47">
              <w:rPr>
                <w:rStyle w:val="Hyperlink"/>
                <w:bCs/>
                <w:sz w:val="22"/>
                <w:szCs w:val="22"/>
              </w:rPr>
              <w:t xml:space="preserve"> (1.54 min)</w:t>
            </w:r>
          </w:p>
          <w:p w:rsidR="00F4063C" w:rsidRPr="00656B47" w:rsidRDefault="00F4063C" w:rsidP="001C683B">
            <w:pPr>
              <w:pStyle w:val="ListParagraph"/>
              <w:spacing w:line="360" w:lineRule="auto"/>
              <w:ind w:left="360"/>
              <w:rPr>
                <w:bCs/>
                <w:sz w:val="22"/>
                <w:szCs w:val="22"/>
              </w:rPr>
            </w:pPr>
          </w:p>
          <w:p w:rsidR="00F4063C" w:rsidRPr="00656B47" w:rsidRDefault="00F4063C" w:rsidP="00F4063C">
            <w:pPr>
              <w:pStyle w:val="ListParagraph"/>
              <w:numPr>
                <w:ilvl w:val="0"/>
                <w:numId w:val="2"/>
              </w:numPr>
              <w:spacing w:line="360" w:lineRule="auto"/>
              <w:rPr>
                <w:bCs/>
                <w:sz w:val="22"/>
                <w:szCs w:val="22"/>
              </w:rPr>
            </w:pPr>
            <w:r w:rsidRPr="00656B47">
              <w:rPr>
                <w:bCs/>
                <w:sz w:val="22"/>
                <w:szCs w:val="22"/>
              </w:rPr>
              <w:t>Lees de folder ‘mondspoelmiddelen’ op de website van het Ivoren Kruis</w:t>
            </w:r>
            <w:r>
              <w:rPr>
                <w:bCs/>
                <w:sz w:val="22"/>
                <w:szCs w:val="22"/>
              </w:rPr>
              <w:t xml:space="preserve">. </w:t>
            </w:r>
            <w:r w:rsidRPr="0004443F">
              <w:rPr>
                <w:bCs/>
                <w:i/>
                <w:sz w:val="22"/>
                <w:szCs w:val="22"/>
              </w:rPr>
              <w:t>Er is een onderscheid te maken tussen cosmetische en therapeutische mondspoelmiddelen.</w:t>
            </w:r>
          </w:p>
          <w:p w:rsidR="00F4063C" w:rsidRPr="00656B47" w:rsidRDefault="00F4063C" w:rsidP="001C683B">
            <w:pPr>
              <w:pStyle w:val="ListParagraph"/>
              <w:spacing w:line="360" w:lineRule="auto"/>
              <w:rPr>
                <w:bCs/>
                <w:sz w:val="22"/>
                <w:szCs w:val="22"/>
              </w:rPr>
            </w:pPr>
          </w:p>
          <w:p w:rsidR="00F4063C" w:rsidRPr="00656B47" w:rsidRDefault="00F4063C" w:rsidP="001C683B">
            <w:pPr>
              <w:spacing w:line="360" w:lineRule="auto"/>
              <w:rPr>
                <w:rFonts w:cs="Arial"/>
                <w:i/>
                <w:szCs w:val="22"/>
              </w:rPr>
            </w:pPr>
            <w:r w:rsidRPr="00656B47">
              <w:rPr>
                <w:rFonts w:cs="Arial"/>
                <w:i/>
                <w:szCs w:val="22"/>
                <w:u w:val="single"/>
              </w:rPr>
              <w:t>Die goed ter been is:</w:t>
            </w:r>
            <w:r w:rsidRPr="00656B47">
              <w:rPr>
                <w:rFonts w:cs="Arial"/>
                <w:i/>
                <w:szCs w:val="22"/>
              </w:rPr>
              <w:t xml:space="preserve"> Ga schuin achter de cliënt staan. De cliënt gaat zitten op een stoel. Het hoofd van de cliënt steunt op de bovenarm van de </w:t>
            </w:r>
            <w:r>
              <w:rPr>
                <w:rFonts w:cs="Arial"/>
                <w:i/>
                <w:szCs w:val="22"/>
              </w:rPr>
              <w:t>verzorgende of verpleegkundige</w:t>
            </w:r>
            <w:r w:rsidRPr="00656B47">
              <w:rPr>
                <w:rFonts w:cs="Arial"/>
                <w:i/>
                <w:szCs w:val="22"/>
              </w:rPr>
              <w:t xml:space="preserve"> en is om het hoofd van de cliënt geslagen.</w:t>
            </w:r>
            <w:r>
              <w:rPr>
                <w:rFonts w:cs="Arial"/>
                <w:i/>
                <w:szCs w:val="22"/>
              </w:rPr>
              <w:t xml:space="preserve"> </w:t>
            </w:r>
            <w:r w:rsidRPr="00656B47">
              <w:rPr>
                <w:rFonts w:cs="Arial"/>
                <w:i/>
                <w:szCs w:val="22"/>
              </w:rPr>
              <w:t>Kantel voor de onderkaak het hoofd licht naar voren, zodat de cliënt zich meer kan ontspannen. Kantel voor de bovenkaak het hoofd licht naar achteren.</w:t>
            </w:r>
            <w:r w:rsidRPr="00656B47">
              <w:rPr>
                <w:rFonts w:cs="Arial"/>
                <w:i/>
                <w:szCs w:val="22"/>
              </w:rPr>
              <w:br/>
            </w:r>
            <w:r w:rsidRPr="00656B47">
              <w:rPr>
                <w:rFonts w:cs="Arial"/>
                <w:i/>
                <w:szCs w:val="22"/>
                <w:u w:val="single"/>
              </w:rPr>
              <w:t>Die in een rolstoel zit:</w:t>
            </w:r>
            <w:r w:rsidRPr="00656B47">
              <w:rPr>
                <w:rFonts w:cs="Arial"/>
                <w:i/>
                <w:szCs w:val="22"/>
              </w:rPr>
              <w:t xml:space="preserve"> Laat het hoofd van de cliënt steunen tegen de hoofdsteun van de rolstoel (wanneer die aanwezig is). </w:t>
            </w:r>
            <w:r w:rsidRPr="00656B47">
              <w:rPr>
                <w:rFonts w:cs="Arial"/>
                <w:i/>
                <w:szCs w:val="22"/>
              </w:rPr>
              <w:br/>
            </w:r>
            <w:r w:rsidRPr="00656B47">
              <w:rPr>
                <w:rFonts w:cs="Arial"/>
                <w:i/>
                <w:szCs w:val="22"/>
                <w:u w:val="single"/>
              </w:rPr>
              <w:t>Die op bed ligt</w:t>
            </w:r>
            <w:r w:rsidRPr="00656B47">
              <w:rPr>
                <w:rFonts w:cs="Arial"/>
                <w:i/>
                <w:szCs w:val="22"/>
              </w:rPr>
              <w:t>: Draai het hoofd van de cliënt; naar rechts om de buitenkant van de kiezen links en de binnenkant van de kiezen rechts te poetsen. Naar links om de buitenkant van de kiezen rechts en de binnenkant van de kiezen links te poetsen.</w:t>
            </w:r>
          </w:p>
          <w:p w:rsidR="00F4063C" w:rsidRPr="00656B47" w:rsidRDefault="00F4063C" w:rsidP="001C683B">
            <w:pPr>
              <w:spacing w:line="360" w:lineRule="auto"/>
              <w:rPr>
                <w:rFonts w:cs="Arial"/>
                <w:b/>
                <w:i/>
                <w:szCs w:val="22"/>
              </w:rPr>
            </w:pPr>
            <w:r w:rsidRPr="00656B47">
              <w:rPr>
                <w:rFonts w:cs="Arial"/>
                <w:i/>
                <w:szCs w:val="22"/>
              </w:rPr>
              <w:t>Hyperlink films:</w:t>
            </w:r>
            <w:r w:rsidRPr="00656B47">
              <w:rPr>
                <w:rFonts w:cs="Arial"/>
                <w:b/>
                <w:i/>
                <w:szCs w:val="22"/>
              </w:rPr>
              <w:t xml:space="preserve"> </w:t>
            </w:r>
          </w:p>
          <w:p w:rsidR="00F4063C" w:rsidRPr="00656B47" w:rsidRDefault="001167A5" w:rsidP="001C683B">
            <w:pPr>
              <w:spacing w:line="360" w:lineRule="auto"/>
              <w:rPr>
                <w:rStyle w:val="Hyperlink"/>
                <w:rFonts w:cs="Arial"/>
                <w:bCs/>
                <w:i/>
                <w:szCs w:val="22"/>
              </w:rPr>
            </w:pPr>
            <w:hyperlink r:id="rId13" w:history="1">
              <w:r w:rsidR="00F4063C" w:rsidRPr="00656B47">
                <w:rPr>
                  <w:rStyle w:val="Hyperlink"/>
                  <w:rFonts w:cs="Arial"/>
                  <w:bCs/>
                  <w:i/>
                  <w:szCs w:val="22"/>
                </w:rPr>
                <w:t>https://www.youtube.com/watch?v=c7t2SIcKAGc</w:t>
              </w:r>
            </w:hyperlink>
          </w:p>
          <w:p w:rsidR="00F4063C" w:rsidRPr="00656B47" w:rsidRDefault="001167A5" w:rsidP="001C683B">
            <w:pPr>
              <w:spacing w:line="360" w:lineRule="auto"/>
              <w:rPr>
                <w:rFonts w:cs="Arial"/>
                <w:i/>
                <w:szCs w:val="22"/>
              </w:rPr>
            </w:pPr>
            <w:hyperlink r:id="rId14" w:history="1">
              <w:r w:rsidR="00F4063C" w:rsidRPr="00656B47">
                <w:rPr>
                  <w:rStyle w:val="Hyperlink"/>
                  <w:rFonts w:cs="Arial"/>
                  <w:i/>
                  <w:szCs w:val="22"/>
                </w:rPr>
                <w:t>https://www.youtube.com/watch?v=ELwFIJk8Uvc</w:t>
              </w:r>
            </w:hyperlink>
            <w:r w:rsidR="00F4063C" w:rsidRPr="00656B47">
              <w:rPr>
                <w:rFonts w:cs="Arial"/>
                <w:i/>
                <w:szCs w:val="22"/>
              </w:rPr>
              <w:t xml:space="preserve"> </w:t>
            </w:r>
          </w:p>
          <w:p w:rsidR="00F4063C" w:rsidRPr="00656B47" w:rsidRDefault="001167A5" w:rsidP="001C683B">
            <w:pPr>
              <w:spacing w:line="360" w:lineRule="auto"/>
              <w:rPr>
                <w:rFonts w:cs="Arial"/>
                <w:i/>
                <w:szCs w:val="22"/>
              </w:rPr>
            </w:pPr>
            <w:hyperlink r:id="rId15" w:history="1">
              <w:r w:rsidR="00F4063C" w:rsidRPr="00656B47">
                <w:rPr>
                  <w:rStyle w:val="Hyperlink"/>
                  <w:rFonts w:cs="Arial"/>
                  <w:i/>
                  <w:szCs w:val="22"/>
                </w:rPr>
                <w:t>https://www.youtube.com/watch?v=rMz9gHZKRgI</w:t>
              </w:r>
            </w:hyperlink>
            <w:r w:rsidR="00F4063C" w:rsidRPr="00656B47">
              <w:rPr>
                <w:rFonts w:cs="Arial"/>
                <w:i/>
                <w:szCs w:val="22"/>
              </w:rPr>
              <w:t xml:space="preserve"> </w:t>
            </w:r>
          </w:p>
          <w:p w:rsidR="00F4063C" w:rsidRPr="00656B47" w:rsidRDefault="001167A5" w:rsidP="001C683B">
            <w:pPr>
              <w:spacing w:line="360" w:lineRule="auto"/>
              <w:rPr>
                <w:rFonts w:cs="Arial"/>
                <w:i/>
                <w:szCs w:val="22"/>
              </w:rPr>
            </w:pPr>
            <w:hyperlink r:id="rId16" w:history="1">
              <w:r w:rsidR="00F4063C" w:rsidRPr="00656B47">
                <w:rPr>
                  <w:rStyle w:val="Hyperlink"/>
                  <w:rFonts w:cs="Arial"/>
                  <w:i/>
                  <w:szCs w:val="22"/>
                </w:rPr>
                <w:t>https://www.youtube.com/watch?v=2KamNNkHfHo</w:t>
              </w:r>
            </w:hyperlink>
            <w:r w:rsidR="00F4063C" w:rsidRPr="00656B47">
              <w:rPr>
                <w:rFonts w:cs="Arial"/>
                <w:i/>
                <w:szCs w:val="22"/>
              </w:rPr>
              <w:t xml:space="preserve"> </w:t>
            </w:r>
          </w:p>
          <w:p w:rsidR="00F4063C" w:rsidRPr="00656B47" w:rsidRDefault="001167A5" w:rsidP="001C683B">
            <w:pPr>
              <w:spacing w:line="360" w:lineRule="auto"/>
              <w:rPr>
                <w:rFonts w:cs="Arial"/>
                <w:i/>
                <w:szCs w:val="22"/>
              </w:rPr>
            </w:pPr>
            <w:hyperlink r:id="rId17" w:history="1">
              <w:r w:rsidR="00F4063C" w:rsidRPr="00656B47">
                <w:rPr>
                  <w:rStyle w:val="Hyperlink"/>
                  <w:rFonts w:cs="Arial"/>
                  <w:i/>
                  <w:szCs w:val="22"/>
                </w:rPr>
                <w:t>https://www.youtube.com/watch?v=zC9qjkmNfHk</w:t>
              </w:r>
            </w:hyperlink>
            <w:r w:rsidR="00F4063C" w:rsidRPr="00656B47">
              <w:rPr>
                <w:rFonts w:cs="Arial"/>
                <w:i/>
                <w:szCs w:val="22"/>
              </w:rPr>
              <w:t xml:space="preserve"> </w:t>
            </w:r>
          </w:p>
          <w:p w:rsidR="00F4063C" w:rsidRPr="00656B47" w:rsidRDefault="001167A5" w:rsidP="001C683B">
            <w:pPr>
              <w:spacing w:line="360" w:lineRule="auto"/>
              <w:rPr>
                <w:rFonts w:cs="Arial"/>
                <w:i/>
                <w:szCs w:val="22"/>
              </w:rPr>
            </w:pPr>
            <w:hyperlink r:id="rId18" w:history="1">
              <w:r w:rsidR="00F4063C" w:rsidRPr="00656B47">
                <w:rPr>
                  <w:rStyle w:val="Hyperlink"/>
                  <w:rFonts w:cs="Arial"/>
                  <w:i/>
                  <w:szCs w:val="22"/>
                </w:rPr>
                <w:t>https://www.youtube.com/watch?v=xDttIfA1qQY</w:t>
              </w:r>
            </w:hyperlink>
            <w:r w:rsidR="00F4063C" w:rsidRPr="00656B47">
              <w:rPr>
                <w:rFonts w:cs="Arial"/>
                <w:i/>
                <w:szCs w:val="22"/>
              </w:rPr>
              <w:t xml:space="preserve"> </w:t>
            </w:r>
          </w:p>
        </w:tc>
      </w:tr>
      <w:tr w:rsidR="00F4063C" w:rsidRPr="00656B47" w:rsidTr="00F4063C">
        <w:tc>
          <w:tcPr>
            <w:tcW w:w="9712" w:type="dxa"/>
            <w:gridSpan w:val="3"/>
            <w:tcBorders>
              <w:top w:val="nil"/>
              <w:left w:val="nil"/>
              <w:bottom w:val="nil"/>
              <w:right w:val="nil"/>
            </w:tcBorders>
          </w:tcPr>
          <w:p w:rsidR="00F4063C" w:rsidRPr="00F4063C" w:rsidRDefault="00F4063C" w:rsidP="00F4063C">
            <w:pPr>
              <w:tabs>
                <w:tab w:val="left" w:pos="-1440"/>
                <w:tab w:val="left" w:pos="-720"/>
                <w:tab w:val="left" w:pos="0"/>
                <w:tab w:val="left" w:pos="432"/>
                <w:tab w:val="left" w:pos="864"/>
                <w:tab w:val="left" w:pos="1440"/>
              </w:tabs>
              <w:spacing w:before="60" w:after="200" w:line="360" w:lineRule="auto"/>
              <w:ind w:right="301"/>
              <w:rPr>
                <w:b/>
                <w:bCs/>
                <w:szCs w:val="22"/>
              </w:rPr>
            </w:pPr>
            <w:r w:rsidRPr="00F4063C">
              <w:rPr>
                <w:b/>
                <w:bCs/>
                <w:szCs w:val="22"/>
              </w:rPr>
              <w:lastRenderedPageBreak/>
              <w:t>Activiteit</w:t>
            </w:r>
          </w:p>
          <w:p w:rsidR="00F4063C" w:rsidRPr="00656B47" w:rsidRDefault="00F4063C" w:rsidP="00F4063C">
            <w:pPr>
              <w:pStyle w:val="ListParagraph"/>
              <w:numPr>
                <w:ilvl w:val="0"/>
                <w:numId w:val="3"/>
              </w:numPr>
              <w:spacing w:line="360" w:lineRule="auto"/>
              <w:rPr>
                <w:sz w:val="22"/>
                <w:szCs w:val="22"/>
              </w:rPr>
            </w:pPr>
            <w:r w:rsidRPr="00656B47">
              <w:rPr>
                <w:sz w:val="22"/>
                <w:szCs w:val="22"/>
              </w:rPr>
              <w:t>Mondverzorging op een poetsmodel</w:t>
            </w:r>
          </w:p>
          <w:p w:rsidR="00F4063C" w:rsidRPr="00656B47" w:rsidRDefault="00F4063C" w:rsidP="00F4063C">
            <w:pPr>
              <w:pStyle w:val="ListParagraph"/>
              <w:numPr>
                <w:ilvl w:val="0"/>
                <w:numId w:val="3"/>
              </w:numPr>
              <w:spacing w:line="360" w:lineRule="auto"/>
              <w:rPr>
                <w:sz w:val="22"/>
                <w:szCs w:val="22"/>
              </w:rPr>
            </w:pPr>
            <w:r w:rsidRPr="00656B47">
              <w:rPr>
                <w:sz w:val="22"/>
                <w:szCs w:val="22"/>
              </w:rPr>
              <w:t>Mondverzorging bij elkaar</w:t>
            </w:r>
          </w:p>
          <w:p w:rsidR="00F4063C" w:rsidRPr="00656B47" w:rsidRDefault="00F4063C" w:rsidP="001C683B">
            <w:pPr>
              <w:spacing w:line="360" w:lineRule="auto"/>
              <w:rPr>
                <w:rFonts w:cs="Arial"/>
                <w:szCs w:val="22"/>
              </w:rPr>
            </w:pPr>
            <w:r w:rsidRPr="00656B47">
              <w:rPr>
                <w:rFonts w:cs="Arial"/>
                <w:szCs w:val="22"/>
              </w:rPr>
              <w:t xml:space="preserve">De docent demonstreert op een poetsmodel hoe de student de tanden van een cliënt poetst, floss, stokers en </w:t>
            </w:r>
            <w:proofErr w:type="spellStart"/>
            <w:r w:rsidRPr="00656B47">
              <w:rPr>
                <w:rFonts w:cs="Arial"/>
                <w:szCs w:val="22"/>
              </w:rPr>
              <w:t>ragers</w:t>
            </w:r>
            <w:proofErr w:type="spellEnd"/>
            <w:r w:rsidRPr="00656B47">
              <w:rPr>
                <w:rFonts w:cs="Arial"/>
                <w:szCs w:val="22"/>
              </w:rPr>
              <w:t xml:space="preserve"> gebruikt.</w:t>
            </w:r>
          </w:p>
          <w:p w:rsidR="00F4063C" w:rsidRPr="00656B47" w:rsidRDefault="00F4063C" w:rsidP="001C683B">
            <w:pPr>
              <w:spacing w:line="360" w:lineRule="auto"/>
              <w:rPr>
                <w:rFonts w:cs="Arial"/>
                <w:szCs w:val="22"/>
              </w:rPr>
            </w:pPr>
          </w:p>
          <w:p w:rsidR="00F4063C" w:rsidRPr="00656B47" w:rsidRDefault="00F4063C" w:rsidP="001C683B">
            <w:pPr>
              <w:spacing w:line="360" w:lineRule="auto"/>
              <w:rPr>
                <w:rFonts w:cs="Arial"/>
                <w:szCs w:val="22"/>
              </w:rPr>
            </w:pPr>
            <w:r>
              <w:rPr>
                <w:rFonts w:cs="Arial"/>
                <w:szCs w:val="22"/>
              </w:rPr>
              <w:t>Maak groepjes van drie studenten. De derde</w:t>
            </w:r>
            <w:r w:rsidRPr="00656B47">
              <w:rPr>
                <w:rFonts w:cs="Arial"/>
                <w:szCs w:val="22"/>
              </w:rPr>
              <w:t xml:space="preserve"> student is de observant en geeft aanwijzingen ter verbetering aan de </w:t>
            </w:r>
            <w:r>
              <w:rPr>
                <w:rFonts w:cs="Arial"/>
                <w:szCs w:val="22"/>
              </w:rPr>
              <w:t>verzorgende of verpleegkundige</w:t>
            </w:r>
            <w:r w:rsidRPr="00656B47">
              <w:rPr>
                <w:rFonts w:cs="Arial"/>
                <w:szCs w:val="22"/>
              </w:rPr>
              <w:t>.</w:t>
            </w:r>
          </w:p>
          <w:p w:rsidR="00F4063C" w:rsidRPr="00656B47" w:rsidRDefault="00F4063C" w:rsidP="001C683B">
            <w:pPr>
              <w:spacing w:line="360" w:lineRule="auto"/>
              <w:rPr>
                <w:rFonts w:cs="Arial"/>
                <w:bCs/>
                <w:szCs w:val="22"/>
              </w:rPr>
            </w:pPr>
            <w:r w:rsidRPr="00656B47">
              <w:rPr>
                <w:rFonts w:cs="Arial"/>
                <w:bCs/>
                <w:szCs w:val="22"/>
              </w:rPr>
              <w:t>Tanden poetsen bij elkaar is vrij intiem. Bespreek vooraf met elkaar wat de verwachtingen zijn. Na afloop worden de ervaringen met elkaar besproken.</w:t>
            </w:r>
          </w:p>
          <w:p w:rsidR="00F4063C" w:rsidRPr="00656B47" w:rsidRDefault="00F4063C" w:rsidP="001C683B">
            <w:pPr>
              <w:spacing w:line="360" w:lineRule="auto"/>
              <w:rPr>
                <w:rFonts w:cs="Arial"/>
                <w:bCs/>
                <w:szCs w:val="22"/>
              </w:rPr>
            </w:pPr>
            <w:r w:rsidRPr="00656B47">
              <w:rPr>
                <w:rFonts w:cs="Arial"/>
                <w:bCs/>
                <w:szCs w:val="22"/>
              </w:rPr>
              <w:lastRenderedPageBreak/>
              <w:t>Studenten poetsen bij elkaar de tanden. De studenten wisselen elkaar af, zodat ze alle</w:t>
            </w:r>
            <w:r>
              <w:rPr>
                <w:rFonts w:cs="Arial"/>
                <w:bCs/>
                <w:szCs w:val="22"/>
              </w:rPr>
              <w:t xml:space="preserve"> </w:t>
            </w:r>
            <w:r w:rsidRPr="00656B47">
              <w:rPr>
                <w:rFonts w:cs="Arial"/>
                <w:bCs/>
                <w:szCs w:val="22"/>
              </w:rPr>
              <w:t xml:space="preserve">drie de rol van </w:t>
            </w:r>
            <w:r>
              <w:rPr>
                <w:rFonts w:cs="Arial"/>
                <w:bCs/>
                <w:szCs w:val="22"/>
              </w:rPr>
              <w:t>verzorgende of verpleegkundige</w:t>
            </w:r>
            <w:r w:rsidRPr="00656B47">
              <w:rPr>
                <w:rFonts w:cs="Arial"/>
                <w:bCs/>
                <w:szCs w:val="22"/>
              </w:rPr>
              <w:t>, cliënt en observant hebben vervuld.</w:t>
            </w:r>
          </w:p>
          <w:p w:rsidR="00F4063C" w:rsidRPr="00656B47" w:rsidRDefault="00F4063C" w:rsidP="001C683B">
            <w:pPr>
              <w:spacing w:line="360" w:lineRule="auto"/>
              <w:rPr>
                <w:rFonts w:cs="Arial"/>
                <w:bCs/>
                <w:szCs w:val="22"/>
              </w:rPr>
            </w:pPr>
          </w:p>
          <w:p w:rsidR="00F4063C" w:rsidRPr="00656B47" w:rsidRDefault="00F4063C" w:rsidP="001C683B">
            <w:pPr>
              <w:spacing w:line="360" w:lineRule="auto"/>
              <w:rPr>
                <w:rFonts w:cs="Arial"/>
                <w:bCs/>
                <w:szCs w:val="22"/>
              </w:rPr>
            </w:pPr>
            <w:r w:rsidRPr="00656B47">
              <w:rPr>
                <w:rFonts w:cs="Arial"/>
                <w:bCs/>
                <w:szCs w:val="22"/>
              </w:rPr>
              <w:t>Bespreek met elkaar op basis van de informatie uit de vooraf te bestuderen film het antwoord op de volgende vragen:</w:t>
            </w:r>
          </w:p>
          <w:p w:rsidR="00F4063C" w:rsidRPr="00656B47" w:rsidRDefault="00F4063C" w:rsidP="00F4063C">
            <w:pPr>
              <w:pStyle w:val="ListParagraph"/>
              <w:numPr>
                <w:ilvl w:val="0"/>
                <w:numId w:val="3"/>
              </w:numPr>
              <w:spacing w:line="360" w:lineRule="auto"/>
              <w:rPr>
                <w:bCs/>
                <w:sz w:val="22"/>
                <w:szCs w:val="22"/>
              </w:rPr>
            </w:pPr>
            <w:r w:rsidRPr="00656B47">
              <w:rPr>
                <w:bCs/>
                <w:sz w:val="22"/>
                <w:szCs w:val="22"/>
              </w:rPr>
              <w:t>Wanneer/ waarom is floss geïndiceerd?</w:t>
            </w:r>
          </w:p>
          <w:p w:rsidR="00F4063C" w:rsidRPr="00656B47" w:rsidRDefault="00F4063C" w:rsidP="001C683B">
            <w:pPr>
              <w:spacing w:line="360" w:lineRule="auto"/>
              <w:rPr>
                <w:rFonts w:cs="Arial"/>
                <w:bCs/>
                <w:i/>
                <w:szCs w:val="22"/>
              </w:rPr>
            </w:pPr>
            <w:r w:rsidRPr="00656B47">
              <w:rPr>
                <w:rFonts w:cs="Arial"/>
                <w:bCs/>
                <w:i/>
                <w:szCs w:val="22"/>
              </w:rPr>
              <w:t>Floss verwijdert plaque tussen de tanden en kiezen, daar waar ze strak</w:t>
            </w:r>
            <w:r>
              <w:rPr>
                <w:rFonts w:cs="Arial"/>
                <w:bCs/>
                <w:i/>
                <w:szCs w:val="22"/>
              </w:rPr>
              <w:t xml:space="preserve"> tegen elkaar aan staan. Floss </w:t>
            </w:r>
            <w:r w:rsidRPr="00656B47">
              <w:rPr>
                <w:rFonts w:cs="Arial"/>
                <w:bCs/>
                <w:i/>
                <w:szCs w:val="22"/>
              </w:rPr>
              <w:t>vervult met name een rol ter preventie van cariës: gaatjes.</w:t>
            </w:r>
          </w:p>
          <w:p w:rsidR="00F4063C" w:rsidRPr="00656B47" w:rsidRDefault="00F4063C" w:rsidP="00F4063C">
            <w:pPr>
              <w:pStyle w:val="ListParagraph"/>
              <w:numPr>
                <w:ilvl w:val="0"/>
                <w:numId w:val="3"/>
              </w:numPr>
              <w:spacing w:line="360" w:lineRule="auto"/>
              <w:rPr>
                <w:bCs/>
                <w:sz w:val="22"/>
                <w:szCs w:val="22"/>
              </w:rPr>
            </w:pPr>
            <w:r w:rsidRPr="00656B47">
              <w:rPr>
                <w:bCs/>
                <w:sz w:val="22"/>
                <w:szCs w:val="22"/>
              </w:rPr>
              <w:t>Wanneer/ waarom zijn stokers geïndiceerd?</w:t>
            </w:r>
          </w:p>
          <w:p w:rsidR="00F4063C" w:rsidRPr="00656B47" w:rsidRDefault="00F4063C" w:rsidP="001C683B">
            <w:pPr>
              <w:spacing w:line="360" w:lineRule="auto"/>
              <w:rPr>
                <w:rFonts w:cs="Arial"/>
                <w:bCs/>
                <w:i/>
                <w:szCs w:val="22"/>
              </w:rPr>
            </w:pPr>
            <w:r w:rsidRPr="00656B47">
              <w:rPr>
                <w:rFonts w:cs="Arial"/>
                <w:bCs/>
                <w:i/>
                <w:szCs w:val="22"/>
              </w:rPr>
              <w:t>Stokers verwijderen plaque tussen de tanden en kiezen en masseert het tandvlees. Stokers vervullen daarmee een rol ter preventie van zowel cariës</w:t>
            </w:r>
            <w:r>
              <w:rPr>
                <w:rFonts w:cs="Arial"/>
                <w:bCs/>
                <w:i/>
                <w:szCs w:val="22"/>
              </w:rPr>
              <w:t xml:space="preserve"> als gingivitis.</w:t>
            </w:r>
            <w:r w:rsidRPr="00656B47">
              <w:rPr>
                <w:rFonts w:cs="Arial"/>
                <w:bCs/>
                <w:i/>
                <w:szCs w:val="22"/>
              </w:rPr>
              <w:t>.</w:t>
            </w:r>
          </w:p>
          <w:p w:rsidR="00F4063C" w:rsidRPr="00656B47" w:rsidRDefault="00F4063C" w:rsidP="00F4063C">
            <w:pPr>
              <w:pStyle w:val="ListParagraph"/>
              <w:numPr>
                <w:ilvl w:val="0"/>
                <w:numId w:val="3"/>
              </w:numPr>
              <w:spacing w:line="360" w:lineRule="auto"/>
              <w:rPr>
                <w:bCs/>
                <w:sz w:val="22"/>
                <w:szCs w:val="22"/>
              </w:rPr>
            </w:pPr>
            <w:r w:rsidRPr="00656B47">
              <w:rPr>
                <w:bCs/>
                <w:sz w:val="22"/>
                <w:szCs w:val="22"/>
              </w:rPr>
              <w:t xml:space="preserve">Wanneer/ waarom zijn </w:t>
            </w:r>
            <w:proofErr w:type="spellStart"/>
            <w:r w:rsidRPr="00656B47">
              <w:rPr>
                <w:bCs/>
                <w:sz w:val="22"/>
                <w:szCs w:val="22"/>
              </w:rPr>
              <w:t>ragers</w:t>
            </w:r>
            <w:proofErr w:type="spellEnd"/>
            <w:r w:rsidRPr="00656B47">
              <w:rPr>
                <w:bCs/>
                <w:sz w:val="22"/>
                <w:szCs w:val="22"/>
              </w:rPr>
              <w:t xml:space="preserve"> geïndiceerd?</w:t>
            </w:r>
          </w:p>
          <w:p w:rsidR="00F4063C" w:rsidRPr="00656B47" w:rsidRDefault="00F4063C" w:rsidP="001C683B">
            <w:pPr>
              <w:spacing w:line="360" w:lineRule="auto"/>
              <w:rPr>
                <w:rFonts w:cs="Arial"/>
                <w:bCs/>
                <w:i/>
                <w:szCs w:val="22"/>
              </w:rPr>
            </w:pPr>
            <w:proofErr w:type="spellStart"/>
            <w:r w:rsidRPr="00656B47">
              <w:rPr>
                <w:rFonts w:cs="Arial"/>
                <w:bCs/>
                <w:i/>
                <w:szCs w:val="22"/>
              </w:rPr>
              <w:t>Ragers</w:t>
            </w:r>
            <w:proofErr w:type="spellEnd"/>
            <w:r w:rsidRPr="00656B47">
              <w:rPr>
                <w:rFonts w:cs="Arial"/>
                <w:bCs/>
                <w:i/>
                <w:szCs w:val="22"/>
              </w:rPr>
              <w:t xml:space="preserve"> verwijderen plaque tussen de tanden en kiezen en worden geadviseerd als de ruimte tussen de tanden en kiezen dusdanig groot is dat stokers de ruimte niet meer vullen. </w:t>
            </w:r>
            <w:proofErr w:type="spellStart"/>
            <w:r w:rsidRPr="00656B47">
              <w:rPr>
                <w:rFonts w:cs="Arial"/>
                <w:bCs/>
                <w:i/>
                <w:szCs w:val="22"/>
              </w:rPr>
              <w:t>Ragers</w:t>
            </w:r>
            <w:proofErr w:type="spellEnd"/>
            <w:r w:rsidRPr="00656B47">
              <w:rPr>
                <w:rFonts w:cs="Arial"/>
                <w:bCs/>
                <w:i/>
                <w:szCs w:val="22"/>
              </w:rPr>
              <w:t xml:space="preserve"> zijn verkrijgbaar in verschillende maten.</w:t>
            </w:r>
          </w:p>
          <w:p w:rsidR="00F4063C" w:rsidRPr="00656B47" w:rsidRDefault="00F4063C" w:rsidP="001C683B">
            <w:pPr>
              <w:spacing w:line="360" w:lineRule="auto"/>
              <w:rPr>
                <w:rFonts w:cs="Arial"/>
                <w:bCs/>
                <w:szCs w:val="22"/>
              </w:rPr>
            </w:pPr>
          </w:p>
          <w:p w:rsidR="00F4063C" w:rsidRPr="00656B47" w:rsidRDefault="00F4063C" w:rsidP="001C683B">
            <w:pPr>
              <w:spacing w:line="360" w:lineRule="auto"/>
              <w:rPr>
                <w:rFonts w:cs="Arial"/>
                <w:bCs/>
                <w:szCs w:val="22"/>
              </w:rPr>
            </w:pPr>
            <w:r w:rsidRPr="00656B47">
              <w:rPr>
                <w:rFonts w:cs="Arial"/>
                <w:bCs/>
                <w:szCs w:val="22"/>
              </w:rPr>
              <w:t xml:space="preserve">Welk interdentale hulpmiddel: floss, stokers of </w:t>
            </w:r>
            <w:proofErr w:type="spellStart"/>
            <w:r w:rsidRPr="00656B47">
              <w:rPr>
                <w:rFonts w:cs="Arial"/>
                <w:bCs/>
                <w:szCs w:val="22"/>
              </w:rPr>
              <w:t>ragers</w:t>
            </w:r>
            <w:proofErr w:type="spellEnd"/>
            <w:r w:rsidRPr="00656B47">
              <w:rPr>
                <w:rFonts w:cs="Arial"/>
                <w:bCs/>
                <w:szCs w:val="22"/>
              </w:rPr>
              <w:t xml:space="preserve"> zou je cliënt (medestudent) gebruiken? </w:t>
            </w:r>
          </w:p>
          <w:p w:rsidR="00F4063C" w:rsidRPr="00656B47" w:rsidRDefault="00F4063C" w:rsidP="001C683B">
            <w:pPr>
              <w:spacing w:line="360" w:lineRule="auto"/>
              <w:rPr>
                <w:rFonts w:cs="Arial"/>
                <w:bCs/>
                <w:szCs w:val="22"/>
              </w:rPr>
            </w:pPr>
            <w:r w:rsidRPr="00656B47">
              <w:rPr>
                <w:rFonts w:cs="Arial"/>
                <w:bCs/>
                <w:szCs w:val="22"/>
              </w:rPr>
              <w:t>De docent geeft (op een model) een instructie over het gebruik van interdentale hulpmiddelen.</w:t>
            </w:r>
          </w:p>
          <w:p w:rsidR="00F4063C" w:rsidRPr="00656B47" w:rsidRDefault="00F4063C" w:rsidP="001C683B">
            <w:pPr>
              <w:spacing w:line="360" w:lineRule="auto"/>
              <w:rPr>
                <w:rFonts w:cs="Arial"/>
                <w:bCs/>
                <w:szCs w:val="22"/>
              </w:rPr>
            </w:pPr>
            <w:r w:rsidRPr="00656B47">
              <w:rPr>
                <w:rFonts w:cs="Arial"/>
                <w:bCs/>
                <w:szCs w:val="22"/>
              </w:rPr>
              <w:t>Gebruik deze hulpmiddelen in de mond van de cliënt: medestudent. Eventueel kan aanvullend ter informatie gebruik gemaakt worden van de folders van het Ivoren Kruis, te vinden op hun website.</w:t>
            </w:r>
          </w:p>
          <w:p w:rsidR="00F4063C" w:rsidRPr="00656B47" w:rsidRDefault="00F4063C" w:rsidP="001C683B">
            <w:pPr>
              <w:spacing w:line="360" w:lineRule="auto"/>
              <w:rPr>
                <w:rFonts w:cs="Arial"/>
                <w:bCs/>
                <w:szCs w:val="22"/>
              </w:rPr>
            </w:pPr>
            <w:r w:rsidRPr="00656B47">
              <w:rPr>
                <w:rFonts w:cs="Arial"/>
                <w:bCs/>
                <w:szCs w:val="22"/>
              </w:rPr>
              <w:t>Bij cliënten die geen eig</w:t>
            </w:r>
            <w:r>
              <w:rPr>
                <w:rFonts w:cs="Arial"/>
                <w:bCs/>
                <w:szCs w:val="22"/>
              </w:rPr>
              <w:t>en tanden en kiezen meer hebben (en eventueel een volledige gebitsprothese dragen)</w:t>
            </w:r>
            <w:r w:rsidRPr="00656B47">
              <w:rPr>
                <w:rFonts w:cs="Arial"/>
                <w:bCs/>
                <w:szCs w:val="22"/>
              </w:rPr>
              <w:t xml:space="preserve"> worden de slijmvliezen gereinigd met gazen. Probeer dit eens bij een medestudent uit.</w:t>
            </w:r>
          </w:p>
          <w:p w:rsidR="00F4063C" w:rsidRDefault="00F4063C" w:rsidP="001C683B">
            <w:pPr>
              <w:spacing w:line="360" w:lineRule="auto"/>
              <w:rPr>
                <w:rFonts w:cs="Arial"/>
                <w:szCs w:val="22"/>
              </w:rPr>
            </w:pPr>
          </w:p>
          <w:p w:rsidR="00F4063C" w:rsidRPr="00656B47" w:rsidRDefault="00F4063C" w:rsidP="001C683B">
            <w:pPr>
              <w:spacing w:line="360" w:lineRule="auto"/>
              <w:rPr>
                <w:rFonts w:cs="Arial"/>
                <w:szCs w:val="22"/>
              </w:rPr>
            </w:pPr>
            <w:r w:rsidRPr="00656B47">
              <w:rPr>
                <w:rFonts w:cs="Arial"/>
                <w:szCs w:val="22"/>
              </w:rPr>
              <w:t xml:space="preserve">Voorafgaand aan de les hebben de studenten een film gezien over uitneembare voorzieningen: een </w:t>
            </w:r>
            <w:r>
              <w:rPr>
                <w:rFonts w:cs="Arial"/>
                <w:szCs w:val="22"/>
              </w:rPr>
              <w:t>gebits</w:t>
            </w:r>
            <w:r w:rsidRPr="00656B47">
              <w:rPr>
                <w:rFonts w:cs="Arial"/>
                <w:szCs w:val="22"/>
              </w:rPr>
              <w:t>prothese. Maak wederom groepjes van drie of vier studenten.</w:t>
            </w:r>
          </w:p>
          <w:p w:rsidR="00F4063C" w:rsidRDefault="00F4063C" w:rsidP="001C683B">
            <w:pPr>
              <w:spacing w:line="360" w:lineRule="auto"/>
              <w:rPr>
                <w:rFonts w:cs="Arial"/>
                <w:szCs w:val="22"/>
              </w:rPr>
            </w:pPr>
            <w:r w:rsidRPr="00656B47">
              <w:rPr>
                <w:rFonts w:cs="Arial"/>
                <w:szCs w:val="22"/>
              </w:rPr>
              <w:t xml:space="preserve">Maak een chronologisch stappenplan wat de </w:t>
            </w:r>
            <w:r>
              <w:rPr>
                <w:rFonts w:cs="Arial"/>
                <w:szCs w:val="22"/>
              </w:rPr>
              <w:t>verzorgende of verpleegkundige</w:t>
            </w:r>
            <w:r w:rsidRPr="00656B47">
              <w:rPr>
                <w:rFonts w:cs="Arial"/>
                <w:szCs w:val="22"/>
              </w:rPr>
              <w:t xml:space="preserve"> moet doen als zij de prothese wil reinigen.</w:t>
            </w:r>
          </w:p>
          <w:p w:rsidR="00F4063C" w:rsidRPr="00656B47" w:rsidRDefault="00F4063C" w:rsidP="001C683B">
            <w:pPr>
              <w:spacing w:line="360" w:lineRule="auto"/>
              <w:rPr>
                <w:rFonts w:cs="Arial"/>
                <w:szCs w:val="22"/>
              </w:rPr>
            </w:pPr>
          </w:p>
          <w:p w:rsidR="00F4063C" w:rsidRPr="00656B47" w:rsidRDefault="00F4063C" w:rsidP="001C683B">
            <w:pPr>
              <w:spacing w:line="360" w:lineRule="auto"/>
              <w:rPr>
                <w:rFonts w:cs="Arial"/>
                <w:i/>
                <w:szCs w:val="22"/>
              </w:rPr>
            </w:pPr>
            <w:r w:rsidRPr="00656B47">
              <w:rPr>
                <w:rFonts w:cs="Arial"/>
                <w:i/>
                <w:szCs w:val="22"/>
              </w:rPr>
              <w:t>Antwoord:</w:t>
            </w:r>
          </w:p>
          <w:p w:rsidR="00F4063C" w:rsidRPr="00656B47" w:rsidRDefault="00F4063C" w:rsidP="00F4063C">
            <w:pPr>
              <w:pStyle w:val="ListParagraph"/>
              <w:numPr>
                <w:ilvl w:val="0"/>
                <w:numId w:val="4"/>
              </w:numPr>
              <w:spacing w:line="360" w:lineRule="auto"/>
              <w:rPr>
                <w:i/>
                <w:sz w:val="22"/>
                <w:szCs w:val="22"/>
              </w:rPr>
            </w:pPr>
            <w:r w:rsidRPr="00656B47">
              <w:rPr>
                <w:i/>
                <w:sz w:val="22"/>
                <w:szCs w:val="22"/>
              </w:rPr>
              <w:t>Leg de protheseborstel klaar met neutrale zeep.</w:t>
            </w:r>
          </w:p>
          <w:p w:rsidR="00F4063C" w:rsidRPr="00656B47" w:rsidRDefault="00F4063C" w:rsidP="00F4063C">
            <w:pPr>
              <w:pStyle w:val="ListParagraph"/>
              <w:numPr>
                <w:ilvl w:val="0"/>
                <w:numId w:val="4"/>
              </w:numPr>
              <w:spacing w:line="360" w:lineRule="auto"/>
              <w:rPr>
                <w:i/>
                <w:sz w:val="22"/>
                <w:szCs w:val="22"/>
              </w:rPr>
            </w:pPr>
            <w:r w:rsidRPr="00656B47">
              <w:rPr>
                <w:i/>
                <w:sz w:val="22"/>
                <w:szCs w:val="22"/>
              </w:rPr>
              <w:t>Leg een handdoek in de wasbak.</w:t>
            </w:r>
          </w:p>
          <w:p w:rsidR="00F4063C" w:rsidRPr="00656B47" w:rsidRDefault="00F4063C" w:rsidP="00F4063C">
            <w:pPr>
              <w:pStyle w:val="ListParagraph"/>
              <w:numPr>
                <w:ilvl w:val="0"/>
                <w:numId w:val="4"/>
              </w:numPr>
              <w:spacing w:line="360" w:lineRule="auto"/>
              <w:rPr>
                <w:i/>
                <w:sz w:val="22"/>
                <w:szCs w:val="22"/>
              </w:rPr>
            </w:pPr>
            <w:r w:rsidRPr="00656B47">
              <w:rPr>
                <w:i/>
                <w:sz w:val="22"/>
                <w:szCs w:val="22"/>
              </w:rPr>
              <w:t>Hou bij het poetsen een vaste volgorde aan.</w:t>
            </w:r>
          </w:p>
          <w:p w:rsidR="00F4063C" w:rsidRPr="00656B47" w:rsidRDefault="00F4063C" w:rsidP="00F4063C">
            <w:pPr>
              <w:pStyle w:val="ListParagraph"/>
              <w:numPr>
                <w:ilvl w:val="0"/>
                <w:numId w:val="4"/>
              </w:numPr>
              <w:spacing w:line="360" w:lineRule="auto"/>
              <w:rPr>
                <w:i/>
                <w:sz w:val="22"/>
                <w:szCs w:val="22"/>
              </w:rPr>
            </w:pPr>
            <w:r w:rsidRPr="00656B47">
              <w:rPr>
                <w:i/>
                <w:sz w:val="22"/>
                <w:szCs w:val="22"/>
              </w:rPr>
              <w:lastRenderedPageBreak/>
              <w:t xml:space="preserve">Bewaar de prothese als deze niet in de mond zit, in een bakje zonder water. Eens in de zoveel tijd is het goed om de prothese in een bakje water met </w:t>
            </w:r>
            <w:r>
              <w:rPr>
                <w:i/>
                <w:sz w:val="22"/>
                <w:szCs w:val="22"/>
              </w:rPr>
              <w:t>keuken</w:t>
            </w:r>
            <w:r w:rsidRPr="00656B47">
              <w:rPr>
                <w:i/>
                <w:sz w:val="22"/>
                <w:szCs w:val="22"/>
              </w:rPr>
              <w:t>azijn te leggen.</w:t>
            </w:r>
          </w:p>
          <w:p w:rsidR="00F4063C" w:rsidRPr="00656B47" w:rsidRDefault="00F4063C" w:rsidP="001C683B">
            <w:pPr>
              <w:spacing w:line="360" w:lineRule="auto"/>
              <w:rPr>
                <w:rFonts w:cs="Arial"/>
                <w:szCs w:val="22"/>
              </w:rPr>
            </w:pPr>
            <w:r w:rsidRPr="00656B47">
              <w:rPr>
                <w:rFonts w:cs="Arial"/>
                <w:szCs w:val="22"/>
              </w:rPr>
              <w:t>Bespreek in de groep onderstaande vragen met elkaar:</w:t>
            </w:r>
          </w:p>
          <w:p w:rsidR="00F4063C" w:rsidRPr="00656B47" w:rsidRDefault="00F4063C" w:rsidP="00F4063C">
            <w:pPr>
              <w:pStyle w:val="ListParagraph"/>
              <w:numPr>
                <w:ilvl w:val="0"/>
                <w:numId w:val="3"/>
              </w:numPr>
              <w:spacing w:line="360" w:lineRule="auto"/>
              <w:rPr>
                <w:sz w:val="22"/>
                <w:szCs w:val="22"/>
              </w:rPr>
            </w:pPr>
            <w:r w:rsidRPr="00656B47">
              <w:rPr>
                <w:sz w:val="22"/>
                <w:szCs w:val="22"/>
              </w:rPr>
              <w:t>Welk mondspoelmiddel (werkzame stof) wordt er gebruikt ter voorkoming van ontstekingen en infecties?</w:t>
            </w:r>
          </w:p>
          <w:p w:rsidR="00F4063C" w:rsidRPr="00656B47" w:rsidRDefault="00F4063C" w:rsidP="00F4063C">
            <w:pPr>
              <w:pStyle w:val="ListParagraph"/>
              <w:numPr>
                <w:ilvl w:val="0"/>
                <w:numId w:val="3"/>
              </w:numPr>
              <w:spacing w:line="360" w:lineRule="auto"/>
              <w:rPr>
                <w:sz w:val="22"/>
                <w:szCs w:val="22"/>
              </w:rPr>
            </w:pPr>
            <w:r w:rsidRPr="00656B47">
              <w:rPr>
                <w:sz w:val="22"/>
                <w:szCs w:val="22"/>
              </w:rPr>
              <w:t>Welk mondspoelmiddel (werkzame stof) wordt er gebruikt ter voorkoming van cariës?</w:t>
            </w:r>
          </w:p>
          <w:p w:rsidR="00F4063C" w:rsidRPr="00656B47" w:rsidRDefault="00F4063C" w:rsidP="001C683B">
            <w:pPr>
              <w:spacing w:line="360" w:lineRule="auto"/>
              <w:rPr>
                <w:rFonts w:cs="Arial"/>
                <w:szCs w:val="22"/>
              </w:rPr>
            </w:pPr>
            <w:r w:rsidRPr="00656B47">
              <w:rPr>
                <w:rFonts w:cs="Arial"/>
                <w:szCs w:val="22"/>
              </w:rPr>
              <w:t>‘Als iemand een mondspoelmiddel gebruikt is het dan nog nodig om te poetsen?’</w:t>
            </w:r>
          </w:p>
          <w:p w:rsidR="00F4063C" w:rsidRPr="00656B47" w:rsidRDefault="00F4063C" w:rsidP="001C683B">
            <w:pPr>
              <w:spacing w:line="360" w:lineRule="auto"/>
              <w:ind w:left="360"/>
              <w:rPr>
                <w:rFonts w:cs="Arial"/>
                <w:i/>
                <w:szCs w:val="22"/>
              </w:rPr>
            </w:pPr>
            <w:r w:rsidRPr="00656B47">
              <w:rPr>
                <w:rFonts w:cs="Arial"/>
                <w:i/>
                <w:szCs w:val="22"/>
              </w:rPr>
              <w:t>Antwoord:</w:t>
            </w:r>
          </w:p>
          <w:p w:rsidR="00F4063C" w:rsidRPr="00656B47" w:rsidRDefault="00F4063C" w:rsidP="001C683B">
            <w:pPr>
              <w:spacing w:line="360" w:lineRule="auto"/>
              <w:ind w:left="360"/>
              <w:rPr>
                <w:rFonts w:cs="Arial"/>
                <w:i/>
                <w:szCs w:val="22"/>
              </w:rPr>
            </w:pPr>
            <w:r w:rsidRPr="00656B47">
              <w:rPr>
                <w:rFonts w:cs="Arial"/>
                <w:i/>
                <w:szCs w:val="22"/>
              </w:rPr>
              <w:t>Ja een mondspoelmiddel is een aanvullend hulpmiddel en kan de plaque nooit zo goed verwijderen als een tandenborstel.</w:t>
            </w:r>
          </w:p>
          <w:p w:rsidR="00F4063C" w:rsidRPr="00656B47" w:rsidRDefault="00F4063C" w:rsidP="001C683B">
            <w:pPr>
              <w:spacing w:line="360" w:lineRule="auto"/>
              <w:ind w:left="360"/>
              <w:rPr>
                <w:rFonts w:cs="Arial"/>
                <w:szCs w:val="22"/>
              </w:rPr>
            </w:pPr>
            <w:r w:rsidRPr="00656B47">
              <w:rPr>
                <w:rFonts w:cs="Arial"/>
                <w:szCs w:val="22"/>
              </w:rPr>
              <w:t>‘Moet een oudere patiënt met een prothese ook een fluoride mondspoelmiddel gebruiken?’</w:t>
            </w:r>
          </w:p>
          <w:p w:rsidR="00F4063C" w:rsidRPr="00656B47" w:rsidRDefault="00F4063C" w:rsidP="001C683B">
            <w:pPr>
              <w:spacing w:line="360" w:lineRule="auto"/>
              <w:ind w:left="360"/>
              <w:rPr>
                <w:rFonts w:cs="Arial"/>
                <w:i/>
                <w:szCs w:val="22"/>
              </w:rPr>
            </w:pPr>
            <w:r w:rsidRPr="00656B47">
              <w:rPr>
                <w:rFonts w:cs="Arial"/>
                <w:i/>
                <w:szCs w:val="22"/>
              </w:rPr>
              <w:t>Antwoord:</w:t>
            </w:r>
          </w:p>
          <w:p w:rsidR="00F4063C" w:rsidRPr="00656B47" w:rsidRDefault="00F4063C" w:rsidP="001C683B">
            <w:pPr>
              <w:spacing w:line="360" w:lineRule="auto"/>
              <w:ind w:left="360"/>
              <w:rPr>
                <w:rFonts w:cs="Arial"/>
                <w:i/>
                <w:szCs w:val="22"/>
              </w:rPr>
            </w:pPr>
            <w:r w:rsidRPr="00656B47">
              <w:rPr>
                <w:rFonts w:cs="Arial"/>
                <w:i/>
                <w:szCs w:val="22"/>
              </w:rPr>
              <w:t>Fluoride werkt in op het glazuur van tanden en kiezen. Aangezien een cliënt met een prothese geen eigen tanden en kiezen meer heeft is een fluoride mondspoelmiddel niet aan te raden.</w:t>
            </w:r>
          </w:p>
          <w:p w:rsidR="00F4063C" w:rsidRPr="00656B47" w:rsidRDefault="00F4063C" w:rsidP="001C683B">
            <w:pPr>
              <w:spacing w:line="360" w:lineRule="auto"/>
              <w:rPr>
                <w:rFonts w:cs="Arial"/>
                <w:szCs w:val="22"/>
              </w:rPr>
            </w:pPr>
          </w:p>
          <w:p w:rsidR="00F4063C" w:rsidRPr="00656B47" w:rsidRDefault="00F4063C" w:rsidP="001C683B">
            <w:pPr>
              <w:spacing w:line="360" w:lineRule="auto"/>
              <w:rPr>
                <w:rFonts w:cs="Arial"/>
                <w:i/>
                <w:szCs w:val="22"/>
              </w:rPr>
            </w:pPr>
            <w:r w:rsidRPr="00656B47">
              <w:rPr>
                <w:rFonts w:cs="Arial"/>
                <w:i/>
                <w:szCs w:val="22"/>
              </w:rPr>
              <w:t>Evaluatie:</w:t>
            </w:r>
          </w:p>
          <w:p w:rsidR="00F4063C" w:rsidRPr="00656B47" w:rsidRDefault="00F4063C" w:rsidP="001C683B">
            <w:pPr>
              <w:spacing w:line="360" w:lineRule="auto"/>
              <w:rPr>
                <w:rFonts w:cs="Arial"/>
                <w:i/>
                <w:szCs w:val="22"/>
              </w:rPr>
            </w:pPr>
            <w:r w:rsidRPr="00656B47">
              <w:rPr>
                <w:rFonts w:cs="Arial"/>
                <w:i/>
                <w:szCs w:val="22"/>
              </w:rPr>
              <w:t xml:space="preserve">Geeft iedere student een post </w:t>
            </w:r>
            <w:proofErr w:type="spellStart"/>
            <w:r w:rsidRPr="00656B47">
              <w:rPr>
                <w:rFonts w:cs="Arial"/>
                <w:i/>
                <w:szCs w:val="22"/>
              </w:rPr>
              <w:t>it</w:t>
            </w:r>
            <w:proofErr w:type="spellEnd"/>
            <w:r w:rsidRPr="00656B47">
              <w:rPr>
                <w:rFonts w:cs="Arial"/>
                <w:i/>
                <w:szCs w:val="22"/>
              </w:rPr>
              <w:t xml:space="preserve"> en laat ze nadenken over de vraag:</w:t>
            </w:r>
          </w:p>
          <w:p w:rsidR="00F4063C" w:rsidRPr="00656B47" w:rsidRDefault="00F4063C" w:rsidP="001C683B">
            <w:pPr>
              <w:spacing w:line="360" w:lineRule="auto"/>
              <w:rPr>
                <w:rFonts w:cs="Arial"/>
                <w:i/>
                <w:szCs w:val="22"/>
              </w:rPr>
            </w:pPr>
            <w:r w:rsidRPr="00656B47">
              <w:rPr>
                <w:rFonts w:cs="Arial"/>
                <w:i/>
                <w:szCs w:val="22"/>
              </w:rPr>
              <w:t>‘wat neem je je voor om vanaf nu anders te doen t.a.v. de verzorging van je eigen mond?’</w:t>
            </w:r>
          </w:p>
          <w:p w:rsidR="00F4063C" w:rsidRPr="00656B47" w:rsidRDefault="00F4063C" w:rsidP="001C683B">
            <w:pPr>
              <w:spacing w:line="360" w:lineRule="auto"/>
              <w:rPr>
                <w:rFonts w:cs="Arial"/>
                <w:i/>
                <w:szCs w:val="22"/>
              </w:rPr>
            </w:pPr>
            <w:r w:rsidRPr="00656B47">
              <w:rPr>
                <w:rFonts w:cs="Arial"/>
                <w:i/>
                <w:szCs w:val="22"/>
              </w:rPr>
              <w:t>‘wat ga je de eerst volgende keer in het verzorgingshuis doen m.b.t. mondverzorging?</w:t>
            </w:r>
          </w:p>
        </w:tc>
      </w:tr>
      <w:tr w:rsidR="00F4063C" w:rsidRPr="00656B47" w:rsidTr="00F4063C">
        <w:trPr>
          <w:gridAfter w:val="1"/>
          <w:wAfter w:w="74" w:type="dxa"/>
        </w:trPr>
        <w:tc>
          <w:tcPr>
            <w:tcW w:w="9638" w:type="dxa"/>
            <w:gridSpan w:val="2"/>
            <w:tcBorders>
              <w:top w:val="nil"/>
              <w:left w:val="nil"/>
              <w:bottom w:val="nil"/>
              <w:right w:val="nil"/>
            </w:tcBorders>
          </w:tcPr>
          <w:p w:rsidR="00F4063C" w:rsidRPr="00656B47" w:rsidRDefault="00F4063C" w:rsidP="00F4063C">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b/>
                <w:bCs/>
                <w:szCs w:val="22"/>
              </w:rPr>
              <w:lastRenderedPageBreak/>
              <w:t xml:space="preserve">Resultaat </w:t>
            </w:r>
          </w:p>
          <w:p w:rsidR="00F4063C" w:rsidRPr="00656B47" w:rsidRDefault="00F4063C" w:rsidP="00F4063C">
            <w:pPr>
              <w:pStyle w:val="ListParagraph"/>
              <w:numPr>
                <w:ilvl w:val="0"/>
                <w:numId w:val="7"/>
              </w:numPr>
              <w:spacing w:line="360" w:lineRule="auto"/>
              <w:contextualSpacing/>
              <w:rPr>
                <w:sz w:val="22"/>
                <w:szCs w:val="22"/>
              </w:rPr>
            </w:pPr>
            <w:r>
              <w:rPr>
                <w:sz w:val="22"/>
                <w:szCs w:val="22"/>
              </w:rPr>
              <w:t>De student kan het indicatiegebied</w:t>
            </w:r>
            <w:r w:rsidRPr="00656B47">
              <w:rPr>
                <w:sz w:val="22"/>
                <w:szCs w:val="22"/>
              </w:rPr>
              <w:t xml:space="preserve"> van de verschillende mondverzorging technieken benoemen (gazen, </w:t>
            </w:r>
            <w:proofErr w:type="spellStart"/>
            <w:r w:rsidRPr="00656B47">
              <w:rPr>
                <w:sz w:val="22"/>
                <w:szCs w:val="22"/>
              </w:rPr>
              <w:t>finger</w:t>
            </w:r>
            <w:proofErr w:type="spellEnd"/>
            <w:r w:rsidRPr="00656B47">
              <w:rPr>
                <w:sz w:val="22"/>
                <w:szCs w:val="22"/>
              </w:rPr>
              <w:t xml:space="preserve"> brush, spray, spoelmiddelen: zoals chloorhexidine of fluoride, elektrisch of hand tandenpoetsen, interdentale hulpmiddelen).</w:t>
            </w:r>
          </w:p>
          <w:p w:rsidR="00F4063C" w:rsidRPr="00656B47" w:rsidRDefault="00F4063C" w:rsidP="00F4063C">
            <w:pPr>
              <w:pStyle w:val="ListParagraph"/>
              <w:numPr>
                <w:ilvl w:val="0"/>
                <w:numId w:val="7"/>
              </w:numPr>
              <w:spacing w:line="360" w:lineRule="auto"/>
              <w:contextualSpacing/>
              <w:rPr>
                <w:sz w:val="22"/>
                <w:szCs w:val="22"/>
              </w:rPr>
            </w:pPr>
            <w:r w:rsidRPr="00656B47">
              <w:rPr>
                <w:sz w:val="22"/>
                <w:szCs w:val="22"/>
              </w:rPr>
              <w:t>De student kan verschillende mondverzorgingstechnieken toepassen.</w:t>
            </w:r>
          </w:p>
          <w:p w:rsidR="00F4063C" w:rsidRPr="00656B47" w:rsidRDefault="00F4063C" w:rsidP="00F4063C">
            <w:pPr>
              <w:pStyle w:val="ListParagraph"/>
              <w:numPr>
                <w:ilvl w:val="0"/>
                <w:numId w:val="7"/>
              </w:numPr>
              <w:spacing w:line="360" w:lineRule="auto"/>
              <w:contextualSpacing/>
              <w:rPr>
                <w:sz w:val="22"/>
                <w:szCs w:val="22"/>
              </w:rPr>
            </w:pPr>
            <w:r w:rsidRPr="00656B47">
              <w:rPr>
                <w:sz w:val="22"/>
                <w:szCs w:val="22"/>
              </w:rPr>
              <w:t>De student kan de verschillende uitneembare voorzieningen dagelijks reinigen volgens protocol.</w:t>
            </w:r>
          </w:p>
          <w:p w:rsidR="00F4063C" w:rsidRPr="00F4063C" w:rsidRDefault="00F4063C" w:rsidP="00F4063C">
            <w:pPr>
              <w:pStyle w:val="ListParagraph"/>
              <w:numPr>
                <w:ilvl w:val="0"/>
                <w:numId w:val="7"/>
              </w:numPr>
              <w:spacing w:line="360" w:lineRule="auto"/>
              <w:contextualSpacing/>
              <w:rPr>
                <w:sz w:val="22"/>
                <w:szCs w:val="22"/>
              </w:rPr>
            </w:pPr>
            <w:r w:rsidRPr="00656B47">
              <w:rPr>
                <w:sz w:val="22"/>
                <w:szCs w:val="22"/>
              </w:rPr>
              <w:t>De student kan het belang en gebruik van fluoride/ chloorhexidine mondspoeling benoemen.</w:t>
            </w:r>
            <w:r>
              <w:rPr>
                <w:sz w:val="22"/>
                <w:szCs w:val="22"/>
              </w:rPr>
              <w:t xml:space="preserve"> En kent daarbij het verschil tussen cosmetische en therapeutische spoelmiddelen.</w:t>
            </w:r>
          </w:p>
        </w:tc>
      </w:tr>
      <w:tr w:rsidR="00F4063C" w:rsidRPr="00656B47" w:rsidTr="00F4063C">
        <w:trPr>
          <w:gridAfter w:val="1"/>
          <w:wAfter w:w="74" w:type="dxa"/>
          <w:trHeight w:val="124"/>
        </w:trPr>
        <w:tc>
          <w:tcPr>
            <w:tcW w:w="9638" w:type="dxa"/>
            <w:gridSpan w:val="2"/>
            <w:tcBorders>
              <w:top w:val="nil"/>
              <w:left w:val="nil"/>
              <w:bottom w:val="nil"/>
              <w:right w:val="nil"/>
            </w:tcBorders>
          </w:tcPr>
          <w:p w:rsidR="00F4063C" w:rsidRPr="00656B47" w:rsidRDefault="00F4063C"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F4063C" w:rsidRPr="00656B47" w:rsidRDefault="00F4063C" w:rsidP="001C683B">
            <w:pPr>
              <w:spacing w:line="360" w:lineRule="auto"/>
              <w:rPr>
                <w:rFonts w:cs="Arial"/>
                <w:szCs w:val="22"/>
              </w:rPr>
            </w:pPr>
            <w:r w:rsidRPr="00656B47">
              <w:rPr>
                <w:rFonts w:cs="Arial"/>
                <w:szCs w:val="22"/>
              </w:rPr>
              <w:t xml:space="preserve">Contacttijd: </w:t>
            </w:r>
            <w:r>
              <w:rPr>
                <w:rFonts w:cs="Arial"/>
                <w:szCs w:val="22"/>
              </w:rPr>
              <w:t>2 uur</w:t>
            </w:r>
          </w:p>
          <w:p w:rsidR="00F4063C" w:rsidRPr="00656B47" w:rsidRDefault="00F4063C" w:rsidP="001C683B">
            <w:pPr>
              <w:spacing w:line="360" w:lineRule="auto"/>
              <w:rPr>
                <w:rFonts w:cs="Arial"/>
                <w:szCs w:val="22"/>
              </w:rPr>
            </w:pPr>
            <w:r w:rsidRPr="00656B47">
              <w:rPr>
                <w:rFonts w:cs="Arial"/>
                <w:szCs w:val="22"/>
              </w:rPr>
              <w:t xml:space="preserve">Zelfstudietijd: </w:t>
            </w:r>
            <w:r>
              <w:rPr>
                <w:rFonts w:cs="Arial"/>
                <w:szCs w:val="22"/>
              </w:rPr>
              <w:t>1 uur</w:t>
            </w:r>
          </w:p>
        </w:tc>
      </w:tr>
      <w:tr w:rsidR="00F4063C" w:rsidRPr="00656B47" w:rsidTr="00F4063C">
        <w:trPr>
          <w:gridAfter w:val="1"/>
          <w:wAfter w:w="74" w:type="dxa"/>
          <w:trHeight w:val="124"/>
        </w:trPr>
        <w:tc>
          <w:tcPr>
            <w:tcW w:w="9638" w:type="dxa"/>
            <w:gridSpan w:val="2"/>
            <w:tcBorders>
              <w:top w:val="nil"/>
              <w:left w:val="nil"/>
              <w:bottom w:val="nil"/>
              <w:right w:val="nil"/>
            </w:tcBorders>
          </w:tcPr>
          <w:p w:rsidR="00F4063C" w:rsidRPr="00656B47" w:rsidRDefault="00F4063C" w:rsidP="001C683B">
            <w:pPr>
              <w:tabs>
                <w:tab w:val="left" w:pos="-1440"/>
                <w:tab w:val="left" w:pos="-720"/>
                <w:tab w:val="left" w:pos="0"/>
                <w:tab w:val="left" w:pos="432"/>
                <w:tab w:val="left" w:pos="864"/>
                <w:tab w:val="left" w:pos="1440"/>
              </w:tabs>
              <w:spacing w:before="60" w:line="360" w:lineRule="auto"/>
              <w:ind w:right="301"/>
              <w:rPr>
                <w:rFonts w:cs="Arial"/>
                <w:bCs/>
                <w:szCs w:val="22"/>
              </w:rPr>
            </w:pPr>
            <w:r>
              <w:rPr>
                <w:rFonts w:cs="Arial"/>
                <w:b/>
                <w:bCs/>
                <w:szCs w:val="22"/>
              </w:rPr>
              <w:t>Literatuur</w:t>
            </w:r>
          </w:p>
          <w:p w:rsidR="00F4063C" w:rsidRPr="00656B47" w:rsidRDefault="00F4063C" w:rsidP="001C683B">
            <w:pPr>
              <w:spacing w:line="360" w:lineRule="auto"/>
              <w:rPr>
                <w:rFonts w:cs="Arial"/>
                <w:i/>
                <w:szCs w:val="22"/>
              </w:rPr>
            </w:pPr>
            <w:r w:rsidRPr="00656B47">
              <w:rPr>
                <w:rFonts w:cs="Arial"/>
                <w:i/>
                <w:szCs w:val="22"/>
              </w:rPr>
              <w:lastRenderedPageBreak/>
              <w:t xml:space="preserve">Ivoren Kruis: folder met informatie over tandenpoetsen, flossdraad, tandenstokers, </w:t>
            </w:r>
            <w:proofErr w:type="spellStart"/>
            <w:r w:rsidRPr="00656B47">
              <w:rPr>
                <w:rFonts w:cs="Arial"/>
                <w:i/>
                <w:szCs w:val="22"/>
              </w:rPr>
              <w:t>ragers</w:t>
            </w:r>
            <w:proofErr w:type="spellEnd"/>
            <w:r w:rsidRPr="00656B47">
              <w:rPr>
                <w:rFonts w:cs="Arial"/>
                <w:i/>
                <w:szCs w:val="22"/>
              </w:rPr>
              <w:t>, mondspoelmiddelen.</w:t>
            </w:r>
          </w:p>
          <w:p w:rsidR="00F4063C" w:rsidRPr="00656B47" w:rsidRDefault="00F4063C" w:rsidP="00F4063C">
            <w:pPr>
              <w:pStyle w:val="ListParagraph"/>
              <w:numPr>
                <w:ilvl w:val="0"/>
                <w:numId w:val="3"/>
              </w:numPr>
              <w:spacing w:line="360" w:lineRule="auto"/>
              <w:rPr>
                <w:i/>
                <w:sz w:val="22"/>
                <w:szCs w:val="22"/>
              </w:rPr>
            </w:pPr>
            <w:r w:rsidRPr="00656B47">
              <w:rPr>
                <w:i/>
                <w:sz w:val="22"/>
                <w:szCs w:val="22"/>
              </w:rPr>
              <w:t>http://www.ivorenkruis.nl/Folders-lezen.html</w:t>
            </w:r>
          </w:p>
          <w:p w:rsidR="00F4063C" w:rsidRPr="00656B47" w:rsidRDefault="00F4063C" w:rsidP="001C683B">
            <w:pPr>
              <w:spacing w:line="360" w:lineRule="auto"/>
              <w:rPr>
                <w:rFonts w:cs="Arial"/>
                <w:i/>
                <w:szCs w:val="22"/>
              </w:rPr>
            </w:pPr>
            <w:r w:rsidRPr="00656B47">
              <w:rPr>
                <w:rFonts w:cs="Arial"/>
                <w:i/>
                <w:szCs w:val="22"/>
              </w:rPr>
              <w:t>Tong reinigen:</w:t>
            </w:r>
          </w:p>
          <w:p w:rsidR="00F4063C" w:rsidRPr="00656B47" w:rsidRDefault="00F4063C" w:rsidP="00F4063C">
            <w:pPr>
              <w:pStyle w:val="ListParagraph"/>
              <w:numPr>
                <w:ilvl w:val="0"/>
                <w:numId w:val="3"/>
              </w:numPr>
              <w:spacing w:line="360" w:lineRule="auto"/>
              <w:rPr>
                <w:i/>
                <w:sz w:val="22"/>
                <w:szCs w:val="22"/>
                <w:lang w:val="en-US"/>
              </w:rPr>
            </w:pPr>
            <w:proofErr w:type="spellStart"/>
            <w:r w:rsidRPr="00656B47">
              <w:rPr>
                <w:i/>
                <w:sz w:val="22"/>
                <w:szCs w:val="22"/>
              </w:rPr>
              <w:t>Kuo</w:t>
            </w:r>
            <w:proofErr w:type="spellEnd"/>
            <w:r w:rsidRPr="00656B47">
              <w:rPr>
                <w:i/>
                <w:sz w:val="22"/>
                <w:szCs w:val="22"/>
              </w:rPr>
              <w:t xml:space="preserve">, Y.W. Yen, M., </w:t>
            </w:r>
            <w:proofErr w:type="spellStart"/>
            <w:r w:rsidRPr="00656B47">
              <w:rPr>
                <w:i/>
                <w:sz w:val="22"/>
                <w:szCs w:val="22"/>
              </w:rPr>
              <w:t>Fetzer</w:t>
            </w:r>
            <w:proofErr w:type="spellEnd"/>
            <w:r w:rsidRPr="00656B47">
              <w:rPr>
                <w:i/>
                <w:sz w:val="22"/>
                <w:szCs w:val="22"/>
              </w:rPr>
              <w:t xml:space="preserve">, S. &amp; Lee, J.D. (2013). </w:t>
            </w:r>
            <w:proofErr w:type="spellStart"/>
            <w:r w:rsidRPr="00656B47">
              <w:rPr>
                <w:i/>
                <w:sz w:val="22"/>
                <w:szCs w:val="22"/>
                <w:lang w:val="en-US"/>
              </w:rPr>
              <w:t>Toothbrushing</w:t>
            </w:r>
            <w:proofErr w:type="spellEnd"/>
            <w:r w:rsidRPr="00656B47">
              <w:rPr>
                <w:i/>
                <w:sz w:val="22"/>
                <w:szCs w:val="22"/>
                <w:lang w:val="en-US"/>
              </w:rPr>
              <w:t xml:space="preserve"> versus </w:t>
            </w:r>
            <w:proofErr w:type="spellStart"/>
            <w:r w:rsidRPr="00656B47">
              <w:rPr>
                <w:i/>
                <w:sz w:val="22"/>
                <w:szCs w:val="22"/>
                <w:lang w:val="en-US"/>
              </w:rPr>
              <w:t>toothbrushing</w:t>
            </w:r>
            <w:proofErr w:type="spellEnd"/>
            <w:r w:rsidRPr="00656B47">
              <w:rPr>
                <w:i/>
                <w:sz w:val="22"/>
                <w:szCs w:val="22"/>
                <w:lang w:val="en-US"/>
              </w:rPr>
              <w:t xml:space="preserve"> plus tongue cleaning in reduction halitosis and tongue coating; a systematic review and meta-analysis. Nursing research, 6, 422-429.</w:t>
            </w:r>
          </w:p>
          <w:p w:rsidR="00F4063C" w:rsidRPr="00656B47" w:rsidRDefault="00F4063C" w:rsidP="001C683B">
            <w:pPr>
              <w:spacing w:line="360" w:lineRule="auto"/>
              <w:rPr>
                <w:rFonts w:cs="Arial"/>
                <w:i/>
                <w:szCs w:val="22"/>
              </w:rPr>
            </w:pPr>
            <w:r w:rsidRPr="00656B47">
              <w:rPr>
                <w:rFonts w:cs="Arial"/>
                <w:i/>
                <w:szCs w:val="22"/>
              </w:rPr>
              <w:t>Informatief naslagwerk in de vorm van een boek:</w:t>
            </w:r>
          </w:p>
          <w:p w:rsidR="00F4063C" w:rsidRPr="00656B47" w:rsidRDefault="00F4063C" w:rsidP="00F4063C">
            <w:pPr>
              <w:numPr>
                <w:ilvl w:val="0"/>
                <w:numId w:val="6"/>
              </w:numPr>
              <w:spacing w:line="360" w:lineRule="auto"/>
              <w:rPr>
                <w:rFonts w:cs="Arial"/>
                <w:i/>
                <w:szCs w:val="22"/>
              </w:rPr>
            </w:pPr>
            <w:r w:rsidRPr="00656B47">
              <w:rPr>
                <w:rFonts w:cs="Arial"/>
                <w:szCs w:val="22"/>
              </w:rPr>
              <w:t>Loveren, C.</w:t>
            </w:r>
            <w:r>
              <w:rPr>
                <w:rFonts w:cs="Arial"/>
                <w:szCs w:val="22"/>
              </w:rPr>
              <w:t xml:space="preserve"> </w:t>
            </w:r>
            <w:r w:rsidRPr="00656B47">
              <w:rPr>
                <w:rFonts w:cs="Arial"/>
                <w:szCs w:val="22"/>
              </w:rPr>
              <w:t xml:space="preserve">van, &amp; Weijden, G.A. van der. (2000) </w:t>
            </w:r>
            <w:r w:rsidRPr="00656B47">
              <w:rPr>
                <w:rFonts w:cs="Arial"/>
                <w:i/>
                <w:szCs w:val="22"/>
              </w:rPr>
              <w:t>Preventieve tandheelkunde. Op weg naar een doelmatige aanpak.</w:t>
            </w:r>
            <w:r w:rsidRPr="00656B47">
              <w:rPr>
                <w:rFonts w:cs="Arial"/>
                <w:szCs w:val="22"/>
              </w:rPr>
              <w:t xml:space="preserve"> Houten, </w:t>
            </w:r>
            <w:proofErr w:type="spellStart"/>
            <w:r w:rsidRPr="00656B47">
              <w:rPr>
                <w:rFonts w:cs="Arial"/>
                <w:szCs w:val="22"/>
              </w:rPr>
              <w:t>Bohn</w:t>
            </w:r>
            <w:proofErr w:type="spellEnd"/>
            <w:r w:rsidRPr="00656B47">
              <w:rPr>
                <w:rFonts w:cs="Arial"/>
                <w:szCs w:val="22"/>
              </w:rPr>
              <w:t xml:space="preserve"> </w:t>
            </w:r>
            <w:proofErr w:type="spellStart"/>
            <w:r w:rsidRPr="00656B47">
              <w:rPr>
                <w:rFonts w:cs="Arial"/>
                <w:szCs w:val="22"/>
              </w:rPr>
              <w:t>Stafleu</w:t>
            </w:r>
            <w:proofErr w:type="spellEnd"/>
            <w:r w:rsidRPr="00656B47">
              <w:rPr>
                <w:rFonts w:cs="Arial"/>
                <w:szCs w:val="22"/>
              </w:rPr>
              <w:t xml:space="preserve"> van </w:t>
            </w:r>
            <w:proofErr w:type="spellStart"/>
            <w:r w:rsidRPr="00656B47">
              <w:rPr>
                <w:rFonts w:cs="Arial"/>
                <w:szCs w:val="22"/>
              </w:rPr>
              <w:t>Loghum</w:t>
            </w:r>
            <w:proofErr w:type="spellEnd"/>
            <w:r w:rsidRPr="00656B47">
              <w:rPr>
                <w:rFonts w:cs="Arial"/>
                <w:szCs w:val="22"/>
              </w:rPr>
              <w:t xml:space="preserve">. </w:t>
            </w:r>
          </w:p>
        </w:tc>
      </w:tr>
    </w:tbl>
    <w:p w:rsidR="00A15973" w:rsidRDefault="001167A5"/>
    <w:sectPr w:rsidR="00A1597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A5" w:rsidRDefault="001167A5" w:rsidP="001167A5">
      <w:r>
        <w:separator/>
      </w:r>
    </w:p>
  </w:endnote>
  <w:endnote w:type="continuationSeparator" w:id="0">
    <w:p w:rsidR="001167A5" w:rsidRDefault="001167A5" w:rsidP="001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rsidP="001167A5">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1167A5" w:rsidRDefault="001167A5" w:rsidP="001167A5">
    <w:pPr>
      <w:pStyle w:val="Copyright"/>
      <w:jc w:val="left"/>
      <w:rPr>
        <w:rFonts w:ascii="Arial" w:hAnsi="Arial" w:cs="Arial"/>
        <w:sz w:val="20"/>
        <w:szCs w:val="20"/>
      </w:rPr>
    </w:pPr>
    <w:r>
      <w:rPr>
        <w:rFonts w:ascii="Arial" w:hAnsi="Arial" w:cs="Arial"/>
        <w:sz w:val="20"/>
        <w:szCs w:val="20"/>
      </w:rPr>
      <w:t>MBO module Mondzorg, ZonMw project “Mondzorg bij Ouderen; bewustwording onder zorgprofessionals”. Hogeschool Utrecht en ROC Midden Nederland</w:t>
    </w:r>
  </w:p>
  <w:p w:rsidR="001167A5" w:rsidRDefault="001167A5">
    <w:pPr>
      <w:pStyle w:val="Footer"/>
    </w:pPr>
    <w:bookmarkStart w:id="4" w:name="_GoBack"/>
    <w:bookmarkEnd w:id="4"/>
  </w:p>
  <w:p w:rsidR="001167A5" w:rsidRDefault="00116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A5" w:rsidRDefault="001167A5" w:rsidP="001167A5">
      <w:r>
        <w:separator/>
      </w:r>
    </w:p>
  </w:footnote>
  <w:footnote w:type="continuationSeparator" w:id="0">
    <w:p w:rsidR="001167A5" w:rsidRDefault="001167A5" w:rsidP="0011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5" w:rsidRDefault="00116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6736"/>
    <w:multiLevelType w:val="hybridMultilevel"/>
    <w:tmpl w:val="ADAE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606"/>
    <w:multiLevelType w:val="hybridMultilevel"/>
    <w:tmpl w:val="36B65C6A"/>
    <w:lvl w:ilvl="0" w:tplc="7D221F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48DE"/>
    <w:multiLevelType w:val="multilevel"/>
    <w:tmpl w:val="3FFC3452"/>
    <w:lvl w:ilvl="0">
      <w:numFmt w:val="bullet"/>
      <w:lvlText w:val="-"/>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607920"/>
    <w:multiLevelType w:val="hybridMultilevel"/>
    <w:tmpl w:val="94B0C742"/>
    <w:lvl w:ilvl="0" w:tplc="83A2801E">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E24DEB"/>
    <w:multiLevelType w:val="multilevel"/>
    <w:tmpl w:val="2B64E8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B26D2"/>
    <w:multiLevelType w:val="hybridMultilevel"/>
    <w:tmpl w:val="FAA8B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FA2760"/>
    <w:multiLevelType w:val="hybridMultilevel"/>
    <w:tmpl w:val="1248C3BC"/>
    <w:lvl w:ilvl="0" w:tplc="7CE49E4A">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C"/>
    <w:rsid w:val="001167A5"/>
    <w:rsid w:val="00BB738B"/>
    <w:rsid w:val="00CD6717"/>
    <w:rsid w:val="00F40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412D-E1AA-49AF-ABDE-1D710C0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3C"/>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F406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nwelay-out">
    <w:name w:val="titel nwe lay-out"/>
    <w:basedOn w:val="Heading1"/>
    <w:rsid w:val="00F4063C"/>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F4063C"/>
    <w:rPr>
      <w:color w:val="0000FF"/>
      <w:u w:val="single"/>
    </w:rPr>
  </w:style>
  <w:style w:type="paragraph" w:styleId="ListParagraph">
    <w:name w:val="List Paragraph"/>
    <w:basedOn w:val="Normal"/>
    <w:uiPriority w:val="34"/>
    <w:qFormat/>
    <w:rsid w:val="00F4063C"/>
    <w:pPr>
      <w:ind w:left="720"/>
    </w:pPr>
    <w:rPr>
      <w:rFonts w:cs="Arial"/>
      <w:sz w:val="18"/>
    </w:rPr>
  </w:style>
  <w:style w:type="character" w:customStyle="1" w:styleId="Heading1Char">
    <w:name w:val="Heading 1 Char"/>
    <w:basedOn w:val="DefaultParagraphFont"/>
    <w:link w:val="Heading1"/>
    <w:uiPriority w:val="9"/>
    <w:rsid w:val="00F4063C"/>
    <w:rPr>
      <w:rFonts w:asciiTheme="majorHAnsi" w:eastAsiaTheme="majorEastAsia" w:hAnsiTheme="majorHAnsi" w:cstheme="majorBidi"/>
      <w:color w:val="2E74B5" w:themeColor="accent1" w:themeShade="BF"/>
      <w:sz w:val="32"/>
      <w:szCs w:val="32"/>
      <w:lang w:eastAsia="nl-NL"/>
    </w:rPr>
  </w:style>
  <w:style w:type="paragraph" w:styleId="Header">
    <w:name w:val="header"/>
    <w:basedOn w:val="Normal"/>
    <w:link w:val="HeaderChar"/>
    <w:uiPriority w:val="99"/>
    <w:unhideWhenUsed/>
    <w:rsid w:val="001167A5"/>
    <w:pPr>
      <w:tabs>
        <w:tab w:val="center" w:pos="4680"/>
        <w:tab w:val="right" w:pos="9360"/>
      </w:tabs>
    </w:pPr>
  </w:style>
  <w:style w:type="character" w:customStyle="1" w:styleId="HeaderChar">
    <w:name w:val="Header Char"/>
    <w:basedOn w:val="DefaultParagraphFont"/>
    <w:link w:val="Header"/>
    <w:uiPriority w:val="99"/>
    <w:rsid w:val="001167A5"/>
    <w:rPr>
      <w:rFonts w:ascii="Arial" w:eastAsia="Times New Roman" w:hAnsi="Arial" w:cs="Times New Roman"/>
      <w:szCs w:val="24"/>
      <w:lang w:eastAsia="nl-NL"/>
    </w:rPr>
  </w:style>
  <w:style w:type="paragraph" w:styleId="Footer">
    <w:name w:val="footer"/>
    <w:basedOn w:val="Normal"/>
    <w:link w:val="FooterChar"/>
    <w:uiPriority w:val="99"/>
    <w:unhideWhenUsed/>
    <w:rsid w:val="001167A5"/>
    <w:pPr>
      <w:tabs>
        <w:tab w:val="center" w:pos="4680"/>
        <w:tab w:val="right" w:pos="9360"/>
      </w:tabs>
    </w:pPr>
  </w:style>
  <w:style w:type="character" w:customStyle="1" w:styleId="FooterChar">
    <w:name w:val="Footer Char"/>
    <w:basedOn w:val="DefaultParagraphFont"/>
    <w:link w:val="Footer"/>
    <w:uiPriority w:val="99"/>
    <w:rsid w:val="001167A5"/>
    <w:rPr>
      <w:rFonts w:ascii="Arial" w:eastAsia="Times New Roman" w:hAnsi="Arial" w:cs="Times New Roman"/>
      <w:szCs w:val="24"/>
      <w:lang w:eastAsia="nl-NL"/>
    </w:rPr>
  </w:style>
  <w:style w:type="character" w:customStyle="1" w:styleId="CopyrightChar">
    <w:name w:val="Copyright Char"/>
    <w:link w:val="Copyright"/>
    <w:locked/>
    <w:rsid w:val="001167A5"/>
    <w:rPr>
      <w:rFonts w:ascii="Calibri" w:hAnsi="Calibri"/>
      <w:bCs/>
      <w:noProof/>
      <w:sz w:val="16"/>
      <w:szCs w:val="16"/>
      <w:lang w:eastAsia="x-none"/>
    </w:rPr>
  </w:style>
  <w:style w:type="paragraph" w:customStyle="1" w:styleId="Copyright">
    <w:name w:val="Copyright"/>
    <w:basedOn w:val="Normal"/>
    <w:link w:val="CopyrightChar"/>
    <w:qFormat/>
    <w:rsid w:val="001167A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wFIJk8Uvc" TargetMode="External"/><Relationship Id="rId13" Type="http://schemas.openxmlformats.org/officeDocument/2006/relationships/hyperlink" Target="https://www.youtube.com/watch?v=c7t2SIcKAGc" TargetMode="External"/><Relationship Id="rId18" Type="http://schemas.openxmlformats.org/officeDocument/2006/relationships/hyperlink" Target="https://www.youtube.com/watch?v=xDttIfA1qQ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c7t2SIcKAGc" TargetMode="External"/><Relationship Id="rId12" Type="http://schemas.openxmlformats.org/officeDocument/2006/relationships/hyperlink" Target="https://www.youtube.com/watch?v=xDttIfA1qQY" TargetMode="External"/><Relationship Id="rId17" Type="http://schemas.openxmlformats.org/officeDocument/2006/relationships/hyperlink" Target="https://www.youtube.com/watch?v=zC9qjkmNfH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KamNNkHfH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C9qjkmNfH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rMz9gHZKRgI" TargetMode="External"/><Relationship Id="rId23" Type="http://schemas.openxmlformats.org/officeDocument/2006/relationships/header" Target="header3.xml"/><Relationship Id="rId10" Type="http://schemas.openxmlformats.org/officeDocument/2006/relationships/hyperlink" Target="https://www.youtube.com/watch?v=2KamNNkHfH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rMz9gHZKRgI" TargetMode="External"/><Relationship Id="rId14" Type="http://schemas.openxmlformats.org/officeDocument/2006/relationships/hyperlink" Target="https://www.youtube.com/watch?v=ELwFIJk8Uv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2</cp:revision>
  <dcterms:created xsi:type="dcterms:W3CDTF">2016-04-21T19:00:00Z</dcterms:created>
  <dcterms:modified xsi:type="dcterms:W3CDTF">2016-05-12T13:37:00Z</dcterms:modified>
</cp:coreProperties>
</file>