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A75D" w14:textId="4C635A8F" w:rsidR="00B76967" w:rsidRPr="003C130F" w:rsidRDefault="00375EA2" w:rsidP="006D76D0">
      <w:pPr>
        <w:rPr>
          <w:rFonts w:ascii="Trebuchet MS" w:hAnsi="Trebuchet MS"/>
          <w:b/>
          <w:sz w:val="20"/>
          <w:szCs w:val="20"/>
          <w:u w:val="single"/>
        </w:rPr>
      </w:pPr>
      <w:r w:rsidRPr="003C130F">
        <w:rPr>
          <w:rFonts w:ascii="Trebuchet MS" w:hAnsi="Trebuchet MS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9791" wp14:editId="0A9C8BD7">
                <wp:simplePos x="0" y="0"/>
                <wp:positionH relativeFrom="column">
                  <wp:posOffset>4899025</wp:posOffset>
                </wp:positionH>
                <wp:positionV relativeFrom="paragraph">
                  <wp:posOffset>-328295</wp:posOffset>
                </wp:positionV>
                <wp:extent cx="1209675" cy="151003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C04D" w14:textId="77777777" w:rsidR="00375EA2" w:rsidRDefault="00375EA2">
                            <w:r>
                              <w:rPr>
                                <w:rFonts w:cs="Helvetica"/>
                                <w:noProof/>
                                <w:color w:val="000000"/>
                                <w:lang w:eastAsia="nl-NL"/>
                              </w:rPr>
                              <w:drawing>
                                <wp:inline distT="0" distB="0" distL="0" distR="0" wp14:anchorId="7272C754" wp14:editId="3855E3BE">
                                  <wp:extent cx="1011746" cy="1409700"/>
                                  <wp:effectExtent l="0" t="0" r="0" b="0"/>
                                  <wp:docPr id="3" name="Afbeelding 3" descr="Logo Zorg voor Beter (ouderenzor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Zorg voor Beter (ouderenzor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013" cy="141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75pt;margin-top:-25.85pt;width: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" stroked="f">
                <v:textbox style="mso-fit-shape-to-text:t">
                  <w:txbxContent>
                    <w:p w:rsidR="00375EA2" w:rsidRDefault="00375EA2">
                      <w:r>
                        <w:rPr>
                          <w:rFonts w:cs="Helvetica"/>
                          <w:noProof/>
                          <w:color w:val="000000"/>
                          <w:lang w:eastAsia="nl-NL"/>
                        </w:rPr>
                        <w:drawing>
                          <wp:inline distT="0" distB="0" distL="0" distR="0" wp14:anchorId="69974680" wp14:editId="6B78852C">
                            <wp:extent cx="1011746" cy="1409700"/>
                            <wp:effectExtent l="0" t="0" r="0" b="0"/>
                            <wp:docPr id="3" name="Afbeelding 3" descr="Logo Zorg voor Beter (ouderenzor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Zorg voor Beter (ouderenzor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013" cy="141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967" w:rsidRPr="003C130F">
        <w:rPr>
          <w:rFonts w:ascii="Trebuchet MS" w:hAnsi="Trebuchet MS"/>
          <w:b/>
          <w:sz w:val="20"/>
          <w:szCs w:val="20"/>
          <w:u w:val="single"/>
        </w:rPr>
        <w:t>PERSBERICHT</w:t>
      </w:r>
      <w:r w:rsidR="00705725" w:rsidRPr="003C130F">
        <w:rPr>
          <w:rFonts w:ascii="Trebuchet MS" w:hAnsi="Trebuchet MS"/>
          <w:b/>
          <w:sz w:val="20"/>
          <w:szCs w:val="20"/>
          <w:u w:val="single"/>
        </w:rPr>
        <w:t xml:space="preserve"> – </w:t>
      </w:r>
      <w:r w:rsidR="00C23709" w:rsidRPr="003C130F">
        <w:rPr>
          <w:rFonts w:ascii="Trebuchet MS" w:hAnsi="Trebuchet MS"/>
          <w:b/>
          <w:sz w:val="20"/>
          <w:szCs w:val="20"/>
          <w:u w:val="single"/>
        </w:rPr>
        <w:t>1</w:t>
      </w:r>
      <w:r w:rsidR="00157407">
        <w:rPr>
          <w:rFonts w:ascii="Trebuchet MS" w:hAnsi="Trebuchet MS"/>
          <w:b/>
          <w:sz w:val="20"/>
          <w:szCs w:val="20"/>
          <w:u w:val="single"/>
        </w:rPr>
        <w:t>7</w:t>
      </w:r>
      <w:r w:rsidR="00C23709" w:rsidRPr="003C130F">
        <w:rPr>
          <w:rFonts w:ascii="Trebuchet MS" w:hAnsi="Trebuchet MS"/>
          <w:b/>
          <w:sz w:val="20"/>
          <w:szCs w:val="20"/>
          <w:u w:val="single"/>
        </w:rPr>
        <w:t xml:space="preserve"> september</w:t>
      </w:r>
      <w:r w:rsidR="00B76967" w:rsidRPr="003C130F">
        <w:rPr>
          <w:rFonts w:ascii="Trebuchet MS" w:hAnsi="Trebuchet MS"/>
          <w:b/>
          <w:sz w:val="20"/>
          <w:szCs w:val="20"/>
          <w:u w:val="single"/>
        </w:rPr>
        <w:t xml:space="preserve"> 201</w:t>
      </w:r>
      <w:r w:rsidR="005901B2" w:rsidRPr="003C130F">
        <w:rPr>
          <w:rFonts w:ascii="Trebuchet MS" w:hAnsi="Trebuchet MS"/>
          <w:b/>
          <w:sz w:val="20"/>
          <w:szCs w:val="20"/>
          <w:u w:val="single"/>
        </w:rPr>
        <w:t>5</w:t>
      </w:r>
    </w:p>
    <w:p w14:paraId="0BC2821D" w14:textId="77777777" w:rsidR="00B76967" w:rsidRPr="003C130F" w:rsidRDefault="00B76967" w:rsidP="006D76D0">
      <w:pPr>
        <w:rPr>
          <w:rFonts w:ascii="Trebuchet MS" w:hAnsi="Trebuchet MS"/>
          <w:b/>
          <w:sz w:val="20"/>
          <w:szCs w:val="20"/>
        </w:rPr>
      </w:pPr>
    </w:p>
    <w:p w14:paraId="1CA0B75F" w14:textId="77777777" w:rsidR="00157407" w:rsidRDefault="00157407" w:rsidP="006D76D0">
      <w:pPr>
        <w:rPr>
          <w:rFonts w:ascii="Trebuchet MS" w:hAnsi="Trebuchet MS"/>
          <w:b/>
          <w:sz w:val="32"/>
          <w:szCs w:val="32"/>
        </w:rPr>
      </w:pPr>
    </w:p>
    <w:p w14:paraId="5CA77840" w14:textId="77777777" w:rsidR="00157407" w:rsidRDefault="00157407" w:rsidP="006D76D0">
      <w:pPr>
        <w:rPr>
          <w:rFonts w:ascii="Trebuchet MS" w:hAnsi="Trebuchet MS"/>
          <w:b/>
          <w:sz w:val="32"/>
          <w:szCs w:val="32"/>
        </w:rPr>
      </w:pPr>
    </w:p>
    <w:p w14:paraId="40065885" w14:textId="770307A0" w:rsidR="00714D28" w:rsidRPr="00157407" w:rsidRDefault="00157407" w:rsidP="006D76D0">
      <w:pPr>
        <w:rPr>
          <w:rFonts w:ascii="Trebuchet MS" w:hAnsi="Trebuchet MS"/>
          <w:b/>
          <w:sz w:val="32"/>
          <w:szCs w:val="32"/>
        </w:rPr>
      </w:pPr>
      <w:r w:rsidRPr="00157407">
        <w:rPr>
          <w:rFonts w:ascii="Trebuchet MS" w:hAnsi="Trebuchet MS"/>
          <w:b/>
          <w:sz w:val="32"/>
          <w:szCs w:val="32"/>
        </w:rPr>
        <w:t xml:space="preserve">Grote Kennismarkt Zorg voor Beter op 2 oktober </w:t>
      </w:r>
    </w:p>
    <w:p w14:paraId="782D1E94" w14:textId="31B68D2B" w:rsidR="00C23709" w:rsidRPr="003C130F" w:rsidRDefault="00B76967" w:rsidP="00D33E27">
      <w:pPr>
        <w:rPr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b/>
          <w:sz w:val="20"/>
          <w:szCs w:val="20"/>
        </w:rPr>
        <w:br/>
      </w:r>
    </w:p>
    <w:p w14:paraId="75FB00EF" w14:textId="6E69C1F5" w:rsidR="00C23709" w:rsidRDefault="00D33E27" w:rsidP="00D33E27">
      <w:pPr>
        <w:rPr>
          <w:rFonts w:ascii="Trebuchet MS" w:hAnsi="Trebuchet MS"/>
          <w:b/>
          <w:sz w:val="20"/>
          <w:szCs w:val="20"/>
        </w:rPr>
      </w:pPr>
      <w:r w:rsidRPr="00157407">
        <w:rPr>
          <w:rFonts w:ascii="Trebuchet MS" w:hAnsi="Trebuchet MS"/>
          <w:b/>
          <w:sz w:val="20"/>
          <w:szCs w:val="20"/>
        </w:rPr>
        <w:t>Op 2 oktober</w:t>
      </w:r>
      <w:r w:rsidR="00C23709" w:rsidRPr="00157407">
        <w:rPr>
          <w:rFonts w:ascii="Trebuchet MS" w:hAnsi="Trebuchet MS"/>
          <w:b/>
          <w:sz w:val="20"/>
          <w:szCs w:val="20"/>
        </w:rPr>
        <w:t xml:space="preserve"> organiseert Zorg voor Beter de Grote Kennismarkt </w:t>
      </w:r>
      <w:r w:rsidR="00337530" w:rsidRPr="00157407">
        <w:rPr>
          <w:rFonts w:ascii="Trebuchet MS" w:hAnsi="Trebuchet MS"/>
          <w:b/>
          <w:sz w:val="20"/>
          <w:szCs w:val="20"/>
        </w:rPr>
        <w:t xml:space="preserve">in </w:t>
      </w:r>
      <w:r w:rsidR="00C23709" w:rsidRPr="00157407">
        <w:rPr>
          <w:rFonts w:ascii="Trebuchet MS" w:hAnsi="Trebuchet MS"/>
          <w:b/>
          <w:sz w:val="20"/>
          <w:szCs w:val="20"/>
        </w:rPr>
        <w:t>NBC Nieuwegei</w:t>
      </w:r>
      <w:r w:rsidR="003C130F" w:rsidRPr="00157407">
        <w:rPr>
          <w:rFonts w:ascii="Trebuchet MS" w:hAnsi="Trebuchet MS"/>
          <w:b/>
          <w:sz w:val="20"/>
          <w:szCs w:val="20"/>
        </w:rPr>
        <w:t>n</w:t>
      </w:r>
      <w:r w:rsidR="00C23709" w:rsidRPr="00157407">
        <w:rPr>
          <w:rFonts w:ascii="Trebuchet MS" w:hAnsi="Trebuchet MS"/>
          <w:b/>
          <w:sz w:val="20"/>
          <w:szCs w:val="20"/>
        </w:rPr>
        <w:t>.</w:t>
      </w:r>
      <w:r w:rsidR="00157407" w:rsidRPr="00157407">
        <w:rPr>
          <w:rFonts w:ascii="Trebuchet MS" w:hAnsi="Trebuchet MS"/>
          <w:b/>
          <w:sz w:val="20"/>
          <w:szCs w:val="20"/>
        </w:rPr>
        <w:t xml:space="preserve"> De Kennismarkt staat in het teken van transitie en de veranderende wereld voor zorgprofessionals van woonzorgcentra en (thuis)zorg.</w:t>
      </w:r>
      <w:r w:rsidR="00C23709" w:rsidRPr="00157407">
        <w:rPr>
          <w:rFonts w:ascii="Trebuchet MS" w:hAnsi="Trebuchet MS"/>
          <w:b/>
          <w:sz w:val="20"/>
          <w:szCs w:val="20"/>
        </w:rPr>
        <w:t xml:space="preserve"> De Kennismarkt is het podium waar zorgprofessionals elkaar ontmoeten en actief kennis  en inspirerende praktijkervaringen delen. </w:t>
      </w:r>
    </w:p>
    <w:p w14:paraId="5464FCB1" w14:textId="77777777" w:rsidR="00842A14" w:rsidRDefault="00842A14" w:rsidP="00D33E27">
      <w:pPr>
        <w:rPr>
          <w:rFonts w:ascii="Trebuchet MS" w:hAnsi="Trebuchet MS"/>
          <w:b/>
          <w:sz w:val="20"/>
          <w:szCs w:val="20"/>
        </w:rPr>
      </w:pPr>
    </w:p>
    <w:p w14:paraId="413EE41F" w14:textId="3AF4EE41" w:rsidR="00842A14" w:rsidRDefault="00842A14" w:rsidP="00D33E27">
      <w:pPr>
        <w:rPr>
          <w:rFonts w:ascii="Trebuchet MS" w:hAnsi="Trebuchet MS"/>
          <w:b/>
          <w:sz w:val="20"/>
          <w:szCs w:val="20"/>
        </w:rPr>
      </w:pPr>
      <w:hyperlink r:id="rId10" w:history="1">
        <w:r w:rsidRPr="00590548">
          <w:rPr>
            <w:rStyle w:val="Hyperlink"/>
            <w:rFonts w:ascii="Trebuchet MS" w:hAnsi="Trebuchet MS"/>
            <w:b/>
            <w:sz w:val="20"/>
            <w:szCs w:val="20"/>
          </w:rPr>
          <w:t>www.zorgvoorbeter.nl/kennismarkt-2015</w:t>
        </w:r>
      </w:hyperlink>
    </w:p>
    <w:p w14:paraId="395FC3B1" w14:textId="77777777" w:rsidR="00C23709" w:rsidRPr="003C130F" w:rsidRDefault="00C23709" w:rsidP="00D33E27">
      <w:pPr>
        <w:rPr>
          <w:rFonts w:ascii="Trebuchet MS" w:hAnsi="Trebuchet MS"/>
          <w:sz w:val="20"/>
          <w:szCs w:val="20"/>
        </w:rPr>
      </w:pPr>
    </w:p>
    <w:p w14:paraId="29E32250" w14:textId="77777777" w:rsidR="00C23709" w:rsidRPr="003C130F" w:rsidRDefault="00C23709" w:rsidP="00D33E27">
      <w:pPr>
        <w:rPr>
          <w:rFonts w:ascii="Trebuchet MS" w:hAnsi="Trebuchet MS"/>
          <w:sz w:val="20"/>
          <w:szCs w:val="20"/>
        </w:rPr>
      </w:pPr>
    </w:p>
    <w:p w14:paraId="09A815B5" w14:textId="7E298A55" w:rsidR="00C23709" w:rsidRPr="003C130F" w:rsidRDefault="00842A14" w:rsidP="00D33E2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Transitie en </w:t>
      </w:r>
      <w:r w:rsidR="00D02F0F">
        <w:rPr>
          <w:rFonts w:ascii="Trebuchet MS" w:hAnsi="Trebuchet MS"/>
          <w:b/>
          <w:sz w:val="20"/>
          <w:szCs w:val="20"/>
        </w:rPr>
        <w:t xml:space="preserve">de </w:t>
      </w:r>
      <w:r>
        <w:rPr>
          <w:rFonts w:ascii="Trebuchet MS" w:hAnsi="Trebuchet MS"/>
          <w:b/>
          <w:sz w:val="20"/>
          <w:szCs w:val="20"/>
        </w:rPr>
        <w:t>veranderende wereld</w:t>
      </w:r>
    </w:p>
    <w:p w14:paraId="10556E8A" w14:textId="1BE5A730" w:rsidR="00C23709" w:rsidRPr="003C130F" w:rsidRDefault="00842A14" w:rsidP="00D33E27">
      <w:pPr>
        <w:rPr>
          <w:rFonts w:ascii="Trebuchet MS" w:hAnsi="Trebuchet MS"/>
          <w:sz w:val="20"/>
          <w:szCs w:val="20"/>
        </w:rPr>
      </w:pPr>
      <w:r>
        <w:t xml:space="preserve">De </w:t>
      </w:r>
      <w:hyperlink r:id="rId11" w:history="1">
        <w:r>
          <w:rPr>
            <w:rStyle w:val="Hyperlink"/>
            <w:rFonts w:ascii="Trebuchet MS" w:hAnsi="Trebuchet MS"/>
            <w:sz w:val="20"/>
            <w:szCs w:val="20"/>
          </w:rPr>
          <w:t>Grote K</w:t>
        </w:r>
        <w:r w:rsidR="00C23709" w:rsidRPr="003C130F">
          <w:rPr>
            <w:rStyle w:val="Hyperlink"/>
            <w:rFonts w:ascii="Trebuchet MS" w:hAnsi="Trebuchet MS"/>
            <w:sz w:val="20"/>
            <w:szCs w:val="20"/>
          </w:rPr>
          <w:t>ennismarkt Zor</w:t>
        </w:r>
        <w:r w:rsidR="00C23709" w:rsidRPr="003C130F">
          <w:rPr>
            <w:rStyle w:val="Hyperlink"/>
            <w:rFonts w:ascii="Trebuchet MS" w:hAnsi="Trebuchet MS"/>
            <w:sz w:val="20"/>
            <w:szCs w:val="20"/>
          </w:rPr>
          <w:t>g</w:t>
        </w:r>
        <w:r w:rsidR="00C23709" w:rsidRPr="003C130F">
          <w:rPr>
            <w:rStyle w:val="Hyperlink"/>
            <w:rFonts w:ascii="Trebuchet MS" w:hAnsi="Trebuchet MS"/>
            <w:sz w:val="20"/>
            <w:szCs w:val="20"/>
          </w:rPr>
          <w:t xml:space="preserve"> voor Beter</w:t>
        </w:r>
      </w:hyperlink>
      <w:r w:rsidR="00C23709" w:rsidRPr="003C130F">
        <w:rPr>
          <w:rFonts w:ascii="Trebuchet MS" w:hAnsi="Trebuchet MS"/>
          <w:sz w:val="20"/>
          <w:szCs w:val="20"/>
        </w:rPr>
        <w:t xml:space="preserve"> biedt zorginhoudelijke kennis gekoppeld aan de huidige veranderingen. Zowel weet-kennis als doe-kennis. Dit wordt in verschillende vormen aangeboden; plenaire presentaties, workshops, dialoog- en thematafels</w:t>
      </w:r>
      <w:r w:rsidR="00337530" w:rsidRPr="003C130F">
        <w:rPr>
          <w:rFonts w:ascii="Trebuchet MS" w:hAnsi="Trebuchet MS"/>
          <w:sz w:val="20"/>
          <w:szCs w:val="20"/>
        </w:rPr>
        <w:t xml:space="preserve"> en</w:t>
      </w:r>
      <w:r w:rsidR="00157407">
        <w:rPr>
          <w:rFonts w:ascii="Trebuchet MS" w:hAnsi="Trebuchet MS"/>
          <w:sz w:val="20"/>
          <w:szCs w:val="20"/>
        </w:rPr>
        <w:t xml:space="preserve"> </w:t>
      </w:r>
      <w:r w:rsidR="00C23709" w:rsidRPr="003C130F">
        <w:rPr>
          <w:rFonts w:ascii="Trebuchet MS" w:hAnsi="Trebuchet MS"/>
          <w:sz w:val="20"/>
          <w:szCs w:val="20"/>
        </w:rPr>
        <w:t>de informatiemarkt</w:t>
      </w:r>
      <w:r w:rsidR="00337530" w:rsidRPr="003C130F">
        <w:rPr>
          <w:rFonts w:ascii="Trebuchet MS" w:hAnsi="Trebuchet MS"/>
          <w:sz w:val="20"/>
          <w:szCs w:val="20"/>
        </w:rPr>
        <w:t>.</w:t>
      </w:r>
      <w:r w:rsidR="00C23709" w:rsidRPr="003C130F">
        <w:rPr>
          <w:rFonts w:ascii="Trebuchet MS" w:hAnsi="Trebuchet MS"/>
          <w:sz w:val="20"/>
          <w:szCs w:val="20"/>
        </w:rPr>
        <w:t xml:space="preserve"> </w:t>
      </w:r>
    </w:p>
    <w:p w14:paraId="0A11B6AB" w14:textId="47CF0FA8" w:rsidR="00C23709" w:rsidRPr="003C130F" w:rsidRDefault="00C23709" w:rsidP="00157407">
      <w:pPr>
        <w:rPr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sz w:val="20"/>
          <w:szCs w:val="20"/>
        </w:rPr>
        <w:t>Actuele thema’s die aan bod komen zijn</w:t>
      </w:r>
      <w:r w:rsidR="00337530" w:rsidRPr="003C130F">
        <w:rPr>
          <w:rFonts w:ascii="Trebuchet MS" w:hAnsi="Trebuchet MS"/>
          <w:sz w:val="20"/>
          <w:szCs w:val="20"/>
        </w:rPr>
        <w:t xml:space="preserve"> o.a.</w:t>
      </w:r>
      <w:r w:rsidRPr="003C130F">
        <w:rPr>
          <w:rFonts w:ascii="Trebuchet MS" w:hAnsi="Trebuchet MS"/>
          <w:sz w:val="20"/>
          <w:szCs w:val="20"/>
        </w:rPr>
        <w:t>:</w:t>
      </w:r>
      <w:r w:rsidR="00157407">
        <w:rPr>
          <w:rFonts w:ascii="Trebuchet MS" w:hAnsi="Trebuchet MS"/>
          <w:sz w:val="20"/>
          <w:szCs w:val="20"/>
        </w:rPr>
        <w:t xml:space="preserve"> </w:t>
      </w:r>
      <w:r w:rsidRPr="003C130F">
        <w:rPr>
          <w:rFonts w:ascii="Trebuchet MS" w:hAnsi="Trebuchet MS"/>
          <w:sz w:val="20"/>
          <w:szCs w:val="20"/>
        </w:rPr>
        <w:t>werken met zelfstandige teams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="003C130F" w:rsidRPr="003C130F">
        <w:rPr>
          <w:rFonts w:ascii="Trebuchet MS" w:hAnsi="Trebuchet MS"/>
          <w:sz w:val="20"/>
          <w:szCs w:val="20"/>
        </w:rPr>
        <w:t>dementie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="003C130F" w:rsidRPr="003C130F">
        <w:rPr>
          <w:rFonts w:ascii="Trebuchet MS" w:hAnsi="Trebuchet MS"/>
          <w:sz w:val="20"/>
          <w:szCs w:val="20"/>
        </w:rPr>
        <w:t>formele en informele zorg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="003C130F" w:rsidRPr="003C130F">
        <w:rPr>
          <w:rFonts w:ascii="Trebuchet MS" w:hAnsi="Trebuchet MS"/>
          <w:sz w:val="20"/>
          <w:szCs w:val="20"/>
        </w:rPr>
        <w:t>mondzorg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Pr="003C130F">
        <w:rPr>
          <w:rFonts w:ascii="Trebuchet MS" w:hAnsi="Trebuchet MS"/>
          <w:sz w:val="20"/>
          <w:szCs w:val="20"/>
        </w:rPr>
        <w:t>infectiepreventie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Pr="003C130F">
        <w:rPr>
          <w:rFonts w:ascii="Trebuchet MS" w:hAnsi="Trebuchet MS"/>
          <w:sz w:val="20"/>
          <w:szCs w:val="20"/>
        </w:rPr>
        <w:t>medicatieveiligheid en vroegsignalering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Pr="003C130F">
        <w:rPr>
          <w:rFonts w:ascii="Trebuchet MS" w:hAnsi="Trebuchet MS"/>
          <w:sz w:val="20"/>
          <w:szCs w:val="20"/>
        </w:rPr>
        <w:t>continentiezorg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Pr="003C130F">
        <w:rPr>
          <w:rFonts w:ascii="Trebuchet MS" w:hAnsi="Trebuchet MS"/>
          <w:sz w:val="20"/>
          <w:szCs w:val="20"/>
        </w:rPr>
        <w:t>ICT in de zorg</w:t>
      </w:r>
      <w:r w:rsidR="00157407">
        <w:rPr>
          <w:rFonts w:ascii="Trebuchet MS" w:hAnsi="Trebuchet MS"/>
          <w:sz w:val="20"/>
          <w:szCs w:val="20"/>
        </w:rPr>
        <w:t xml:space="preserve">; </w:t>
      </w:r>
      <w:r w:rsidRPr="003C130F">
        <w:rPr>
          <w:rFonts w:ascii="Trebuchet MS" w:hAnsi="Trebuchet MS"/>
          <w:sz w:val="20"/>
          <w:szCs w:val="20"/>
        </w:rPr>
        <w:t>complementaire zorg</w:t>
      </w:r>
      <w:r w:rsidR="00157407">
        <w:rPr>
          <w:rFonts w:ascii="Trebuchet MS" w:hAnsi="Trebuchet MS"/>
          <w:sz w:val="20"/>
          <w:szCs w:val="20"/>
        </w:rPr>
        <w:t xml:space="preserve"> en  </w:t>
      </w:r>
      <w:r w:rsidRPr="003C130F">
        <w:rPr>
          <w:rFonts w:ascii="Trebuchet MS" w:hAnsi="Trebuchet MS"/>
          <w:sz w:val="20"/>
          <w:szCs w:val="20"/>
        </w:rPr>
        <w:t>omgang met vrijheid beperkende maatregelen</w:t>
      </w:r>
      <w:r w:rsidR="00157407">
        <w:rPr>
          <w:rFonts w:ascii="Trebuchet MS" w:hAnsi="Trebuchet MS"/>
          <w:sz w:val="20"/>
          <w:szCs w:val="20"/>
        </w:rPr>
        <w:t>.</w:t>
      </w:r>
    </w:p>
    <w:p w14:paraId="275978A6" w14:textId="77777777" w:rsidR="00337530" w:rsidRPr="003C130F" w:rsidRDefault="00337530" w:rsidP="00BB7DB1">
      <w:pPr>
        <w:pStyle w:val="Lijstalinea"/>
        <w:rPr>
          <w:rFonts w:ascii="Trebuchet MS" w:hAnsi="Trebuchet MS"/>
          <w:sz w:val="20"/>
          <w:szCs w:val="20"/>
        </w:rPr>
      </w:pPr>
    </w:p>
    <w:p w14:paraId="3ABE1405" w14:textId="2912C887" w:rsidR="003C130F" w:rsidRPr="003C130F" w:rsidRDefault="003C130F" w:rsidP="00C23709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3C130F">
        <w:rPr>
          <w:rFonts w:ascii="Trebuchet MS" w:hAnsi="Trebuchet MS"/>
          <w:b/>
          <w:sz w:val="20"/>
          <w:szCs w:val="20"/>
        </w:rPr>
        <w:t>Accreditatie</w:t>
      </w:r>
    </w:p>
    <w:p w14:paraId="50A3AC2C" w14:textId="4A02812C" w:rsidR="003C130F" w:rsidRPr="003C130F" w:rsidRDefault="00157407" w:rsidP="00C23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Deelnemers krijgen maar liefst</w:t>
      </w:r>
      <w:r w:rsidR="003C130F" w:rsidRPr="003C130F">
        <w:rPr>
          <w:rFonts w:ascii="Trebuchet MS" w:hAnsi="Trebuchet MS"/>
          <w:b/>
          <w:sz w:val="20"/>
          <w:szCs w:val="20"/>
        </w:rPr>
        <w:t xml:space="preserve"> 6 accreditatiepunten</w:t>
      </w:r>
      <w:r w:rsidR="003C130F" w:rsidRPr="003C130F">
        <w:rPr>
          <w:rFonts w:ascii="Trebuchet MS" w:hAnsi="Trebuchet MS"/>
          <w:sz w:val="20"/>
          <w:szCs w:val="20"/>
        </w:rPr>
        <w:t xml:space="preserve"> voor het Kwaliteitsregister V&amp;V van V&amp;VN voor de Grote Kennismarkt Zorg voor Beter.</w:t>
      </w:r>
    </w:p>
    <w:p w14:paraId="08ACAC09" w14:textId="77777777" w:rsidR="00C23709" w:rsidRPr="003C130F" w:rsidRDefault="00C23709" w:rsidP="00C23709">
      <w:pPr>
        <w:rPr>
          <w:rFonts w:ascii="Trebuchet MS" w:hAnsi="Trebuchet MS"/>
          <w:sz w:val="20"/>
          <w:szCs w:val="20"/>
        </w:rPr>
      </w:pPr>
    </w:p>
    <w:p w14:paraId="63509256" w14:textId="77777777" w:rsidR="00C23709" w:rsidRPr="003C130F" w:rsidRDefault="00C23709" w:rsidP="00C23709">
      <w:pPr>
        <w:rPr>
          <w:rFonts w:ascii="Trebuchet MS" w:hAnsi="Trebuchet MS"/>
          <w:b/>
          <w:sz w:val="20"/>
          <w:szCs w:val="20"/>
        </w:rPr>
      </w:pPr>
      <w:r w:rsidRPr="003C130F">
        <w:rPr>
          <w:rFonts w:ascii="Trebuchet MS" w:hAnsi="Trebuchet MS"/>
          <w:b/>
          <w:sz w:val="20"/>
          <w:szCs w:val="20"/>
        </w:rPr>
        <w:t xml:space="preserve">V&amp;VN </w:t>
      </w:r>
      <w:proofErr w:type="spellStart"/>
      <w:r w:rsidRPr="003C130F">
        <w:rPr>
          <w:rFonts w:ascii="Trebuchet MS" w:hAnsi="Trebuchet MS"/>
          <w:b/>
          <w:sz w:val="20"/>
          <w:szCs w:val="20"/>
        </w:rPr>
        <w:t>Zorgward</w:t>
      </w:r>
      <w:proofErr w:type="spellEnd"/>
      <w:r w:rsidRPr="003C130F">
        <w:rPr>
          <w:rFonts w:ascii="Trebuchet MS" w:hAnsi="Trebuchet MS"/>
          <w:b/>
          <w:sz w:val="20"/>
          <w:szCs w:val="20"/>
        </w:rPr>
        <w:t xml:space="preserve"> 2015</w:t>
      </w:r>
    </w:p>
    <w:p w14:paraId="250AC882" w14:textId="0D8764F7" w:rsidR="00C23709" w:rsidRPr="003C130F" w:rsidRDefault="00C23709" w:rsidP="00D33E27">
      <w:pPr>
        <w:rPr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sz w:val="20"/>
          <w:szCs w:val="20"/>
        </w:rPr>
        <w:t xml:space="preserve">Tijdens de Kennismarkt Zorg voor Beter wordt de V&amp;VN </w:t>
      </w:r>
      <w:proofErr w:type="spellStart"/>
      <w:r w:rsidRPr="003C130F">
        <w:rPr>
          <w:rFonts w:ascii="Trebuchet MS" w:hAnsi="Trebuchet MS"/>
          <w:sz w:val="20"/>
          <w:szCs w:val="20"/>
        </w:rPr>
        <w:t>Zorg</w:t>
      </w:r>
      <w:r w:rsidR="00842A14">
        <w:rPr>
          <w:rFonts w:ascii="Trebuchet MS" w:hAnsi="Trebuchet MS"/>
          <w:sz w:val="20"/>
          <w:szCs w:val="20"/>
        </w:rPr>
        <w:t>a</w:t>
      </w:r>
      <w:r w:rsidRPr="003C130F">
        <w:rPr>
          <w:rFonts w:ascii="Trebuchet MS" w:hAnsi="Trebuchet MS"/>
          <w:sz w:val="20"/>
          <w:szCs w:val="20"/>
        </w:rPr>
        <w:t>ward</w:t>
      </w:r>
      <w:proofErr w:type="spellEnd"/>
      <w:r w:rsidRPr="003C130F">
        <w:rPr>
          <w:rFonts w:ascii="Trebuchet MS" w:hAnsi="Trebuchet MS"/>
          <w:sz w:val="20"/>
          <w:szCs w:val="20"/>
        </w:rPr>
        <w:t xml:space="preserve"> uitgereikt. Deze staat dit jaar geheel in het teken van vakinhoudelijk leiderschap bij verzorgenden.</w:t>
      </w:r>
    </w:p>
    <w:p w14:paraId="29BADFD8" w14:textId="77777777" w:rsidR="00C23709" w:rsidRPr="003C130F" w:rsidRDefault="00C23709" w:rsidP="00D33E27">
      <w:pPr>
        <w:rPr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sz w:val="20"/>
          <w:szCs w:val="20"/>
        </w:rPr>
        <w:t xml:space="preserve">Winnaars van de vakjury en genomineerd voor de </w:t>
      </w:r>
      <w:proofErr w:type="spellStart"/>
      <w:r w:rsidRPr="003C130F">
        <w:rPr>
          <w:rFonts w:ascii="Trebuchet MS" w:hAnsi="Trebuchet MS"/>
          <w:sz w:val="20"/>
          <w:szCs w:val="20"/>
        </w:rPr>
        <w:t>Zorgaward</w:t>
      </w:r>
      <w:proofErr w:type="spellEnd"/>
      <w:r w:rsidRPr="003C130F">
        <w:rPr>
          <w:rFonts w:ascii="Trebuchet MS" w:hAnsi="Trebuchet MS"/>
          <w:sz w:val="20"/>
          <w:szCs w:val="20"/>
        </w:rPr>
        <w:t xml:space="preserve"> zijn:</w:t>
      </w:r>
    </w:p>
    <w:p w14:paraId="012A394A" w14:textId="77777777" w:rsidR="00C23709" w:rsidRPr="00157407" w:rsidRDefault="00C23709" w:rsidP="00157407">
      <w:pPr>
        <w:pStyle w:val="Lijstalinea"/>
        <w:numPr>
          <w:ilvl w:val="0"/>
          <w:numId w:val="43"/>
        </w:numPr>
        <w:rPr>
          <w:rFonts w:ascii="Trebuchet MS" w:hAnsi="Trebuchet MS"/>
          <w:sz w:val="20"/>
          <w:szCs w:val="20"/>
        </w:rPr>
      </w:pPr>
      <w:proofErr w:type="spellStart"/>
      <w:r w:rsidRPr="00157407">
        <w:rPr>
          <w:rFonts w:ascii="Trebuchet MS" w:hAnsi="Trebuchet MS"/>
          <w:sz w:val="20"/>
          <w:szCs w:val="20"/>
        </w:rPr>
        <w:t>Adrina</w:t>
      </w:r>
      <w:proofErr w:type="spellEnd"/>
      <w:r w:rsidRPr="001574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57407">
        <w:rPr>
          <w:rFonts w:ascii="Trebuchet MS" w:hAnsi="Trebuchet MS"/>
          <w:sz w:val="20"/>
          <w:szCs w:val="20"/>
        </w:rPr>
        <w:t>Huibertse</w:t>
      </w:r>
      <w:proofErr w:type="spellEnd"/>
      <w:r w:rsidRPr="00157407">
        <w:rPr>
          <w:rFonts w:ascii="Trebuchet MS" w:hAnsi="Trebuchet MS"/>
          <w:sz w:val="20"/>
          <w:szCs w:val="20"/>
        </w:rPr>
        <w:t xml:space="preserve">, verzorgende, </w:t>
      </w:r>
      <w:proofErr w:type="spellStart"/>
      <w:r w:rsidRPr="00157407">
        <w:rPr>
          <w:rFonts w:ascii="Trebuchet MS" w:hAnsi="Trebuchet MS"/>
          <w:sz w:val="20"/>
          <w:szCs w:val="20"/>
        </w:rPr>
        <w:t>Vivent</w:t>
      </w:r>
      <w:proofErr w:type="spellEnd"/>
      <w:r w:rsidRPr="00157407">
        <w:rPr>
          <w:rFonts w:ascii="Trebuchet MS" w:hAnsi="Trebuchet MS"/>
          <w:sz w:val="20"/>
          <w:szCs w:val="20"/>
        </w:rPr>
        <w:t xml:space="preserve"> – locatie Hof van Hintham</w:t>
      </w:r>
    </w:p>
    <w:p w14:paraId="4BE47ADD" w14:textId="77777777" w:rsidR="00C23709" w:rsidRPr="00157407" w:rsidRDefault="00C23709" w:rsidP="00157407">
      <w:pPr>
        <w:pStyle w:val="Lijstalinea"/>
        <w:numPr>
          <w:ilvl w:val="0"/>
          <w:numId w:val="43"/>
        </w:numPr>
        <w:rPr>
          <w:rFonts w:ascii="Trebuchet MS" w:hAnsi="Trebuchet MS"/>
          <w:sz w:val="20"/>
          <w:szCs w:val="20"/>
        </w:rPr>
      </w:pPr>
      <w:r w:rsidRPr="00157407">
        <w:rPr>
          <w:rFonts w:ascii="Trebuchet MS" w:hAnsi="Trebuchet MS"/>
          <w:sz w:val="20"/>
          <w:szCs w:val="20"/>
        </w:rPr>
        <w:t xml:space="preserve">Tineke van de Nobelen, zorgcoördinator, Vitalis – locatie </w:t>
      </w:r>
      <w:proofErr w:type="spellStart"/>
      <w:r w:rsidRPr="00157407">
        <w:rPr>
          <w:rFonts w:ascii="Trebuchet MS" w:hAnsi="Trebuchet MS"/>
          <w:sz w:val="20"/>
          <w:szCs w:val="20"/>
        </w:rPr>
        <w:t>Brunswijck</w:t>
      </w:r>
      <w:proofErr w:type="spellEnd"/>
    </w:p>
    <w:p w14:paraId="174A45DB" w14:textId="77777777" w:rsidR="00C23709" w:rsidRPr="00157407" w:rsidRDefault="00C23709" w:rsidP="00157407">
      <w:pPr>
        <w:pStyle w:val="Lijstalinea"/>
        <w:numPr>
          <w:ilvl w:val="0"/>
          <w:numId w:val="43"/>
        </w:numPr>
        <w:rPr>
          <w:rFonts w:ascii="Trebuchet MS" w:hAnsi="Trebuchet MS"/>
          <w:sz w:val="20"/>
          <w:szCs w:val="20"/>
        </w:rPr>
      </w:pPr>
      <w:proofErr w:type="spellStart"/>
      <w:r w:rsidRPr="00157407">
        <w:rPr>
          <w:rFonts w:ascii="Trebuchet MS" w:hAnsi="Trebuchet MS"/>
          <w:sz w:val="20"/>
          <w:szCs w:val="20"/>
        </w:rPr>
        <w:t>Meryem</w:t>
      </w:r>
      <w:proofErr w:type="spellEnd"/>
      <w:r w:rsidRPr="0015740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57407">
        <w:rPr>
          <w:rFonts w:ascii="Trebuchet MS" w:hAnsi="Trebuchet MS"/>
          <w:sz w:val="20"/>
          <w:szCs w:val="20"/>
        </w:rPr>
        <w:t>Donks</w:t>
      </w:r>
      <w:proofErr w:type="spellEnd"/>
      <w:r w:rsidRPr="00157407">
        <w:rPr>
          <w:rFonts w:ascii="Trebuchet MS" w:hAnsi="Trebuchet MS"/>
          <w:sz w:val="20"/>
          <w:szCs w:val="20"/>
        </w:rPr>
        <w:t>, persoonlijk begeleider, Al-Noor – Cordaan</w:t>
      </w:r>
    </w:p>
    <w:p w14:paraId="32B40167" w14:textId="5E3E0BF4" w:rsidR="00043C54" w:rsidRPr="00157407" w:rsidRDefault="00C23709" w:rsidP="00043C54">
      <w:pPr>
        <w:widowControl w:val="0"/>
        <w:autoSpaceDE w:val="0"/>
        <w:autoSpaceDN w:val="0"/>
        <w:adjustRightInd w:val="0"/>
        <w:rPr>
          <w:rFonts w:eastAsia="Times New Roman" w:cs="Calibri"/>
          <w:color w:val="1A1A1A"/>
          <w:sz w:val="30"/>
          <w:szCs w:val="30"/>
          <w:lang w:eastAsia="nl-NL"/>
        </w:rPr>
      </w:pPr>
      <w:r w:rsidRPr="003C130F">
        <w:rPr>
          <w:rFonts w:ascii="Trebuchet MS" w:hAnsi="Trebuchet MS"/>
          <w:sz w:val="20"/>
          <w:szCs w:val="20"/>
        </w:rPr>
        <w:t>Meer informatie</w:t>
      </w:r>
      <w:r w:rsidR="00842A14">
        <w:rPr>
          <w:rFonts w:ascii="Trebuchet MS" w:hAnsi="Trebuchet MS"/>
          <w:sz w:val="20"/>
          <w:szCs w:val="20"/>
        </w:rPr>
        <w:t xml:space="preserve"> over de </w:t>
      </w:r>
      <w:hyperlink r:id="rId12" w:history="1">
        <w:r w:rsidR="00842A14" w:rsidRPr="00842A14">
          <w:rPr>
            <w:rStyle w:val="Hyperlink"/>
            <w:rFonts w:ascii="Trebuchet MS" w:hAnsi="Trebuchet MS"/>
            <w:sz w:val="20"/>
            <w:szCs w:val="20"/>
          </w:rPr>
          <w:t>V&amp;VN Zorgaward</w:t>
        </w:r>
      </w:hyperlink>
      <w:r w:rsidR="00842A14">
        <w:rPr>
          <w:rFonts w:ascii="Trebuchet MS" w:hAnsi="Trebuchet MS"/>
          <w:sz w:val="20"/>
          <w:szCs w:val="20"/>
        </w:rPr>
        <w:t xml:space="preserve"> op Zorg voor Beter</w:t>
      </w:r>
      <w:r w:rsidRPr="003C130F">
        <w:rPr>
          <w:rFonts w:ascii="Trebuchet MS" w:hAnsi="Trebuchet MS"/>
          <w:sz w:val="20"/>
          <w:szCs w:val="20"/>
        </w:rPr>
        <w:t xml:space="preserve"> </w:t>
      </w:r>
    </w:p>
    <w:p w14:paraId="59CC9871" w14:textId="77777777" w:rsidR="00C23709" w:rsidRPr="003C130F" w:rsidRDefault="00C23709" w:rsidP="00D33E27">
      <w:pPr>
        <w:rPr>
          <w:rFonts w:ascii="Trebuchet MS" w:hAnsi="Trebuchet MS"/>
          <w:sz w:val="20"/>
          <w:szCs w:val="20"/>
        </w:rPr>
      </w:pPr>
    </w:p>
    <w:p w14:paraId="185B1CEC" w14:textId="7A714F6A" w:rsidR="003C130F" w:rsidRPr="003C130F" w:rsidRDefault="003C130F" w:rsidP="00D33E27">
      <w:pPr>
        <w:rPr>
          <w:rFonts w:ascii="Trebuchet MS" w:hAnsi="Trebuchet MS" w:cs="Helvetica"/>
          <w:color w:val="000000"/>
          <w:sz w:val="20"/>
          <w:szCs w:val="20"/>
        </w:rPr>
      </w:pPr>
      <w:r w:rsidRPr="003C130F">
        <w:rPr>
          <w:rFonts w:ascii="Trebuchet MS" w:hAnsi="Trebuchet MS" w:cs="Helvetica"/>
          <w:b/>
          <w:color w:val="000000"/>
          <w:sz w:val="20"/>
          <w:szCs w:val="20"/>
        </w:rPr>
        <w:t>Waarom deelnemen?</w:t>
      </w:r>
    </w:p>
    <w:p w14:paraId="741E3615" w14:textId="26E9A886" w:rsidR="003C130F" w:rsidRPr="00157407" w:rsidRDefault="003C130F" w:rsidP="003C130F">
      <w:pPr>
        <w:rPr>
          <w:rFonts w:ascii="Trebuchet MS" w:hAnsi="Trebuchet MS"/>
          <w:color w:val="000000" w:themeColor="text1"/>
          <w:sz w:val="20"/>
          <w:szCs w:val="20"/>
        </w:rPr>
      </w:pPr>
      <w:r w:rsidRPr="003C130F">
        <w:rPr>
          <w:rFonts w:ascii="Trebuchet MS" w:hAnsi="Trebuchet MS" w:cs="Helvetica"/>
          <w:color w:val="000000"/>
          <w:sz w:val="20"/>
          <w:szCs w:val="20"/>
        </w:rPr>
        <w:t xml:space="preserve">Een onmisbare dag voor verzorgenden en verpleegkundigen uit woonzorgcentra en (thuis)zorg, maar ook </w:t>
      </w:r>
      <w:r w:rsidRPr="00157407">
        <w:rPr>
          <w:rFonts w:ascii="Trebuchet MS" w:eastAsia="Times New Roman" w:hAnsi="Trebuchet MS" w:cs="Times"/>
          <w:sz w:val="20"/>
          <w:szCs w:val="20"/>
          <w:lang w:eastAsia="nl-NL"/>
        </w:rPr>
        <w:t xml:space="preserve">professionals </w:t>
      </w:r>
      <w:r w:rsidR="00157407">
        <w:rPr>
          <w:rFonts w:ascii="Trebuchet MS" w:eastAsia="Times New Roman" w:hAnsi="Trebuchet MS" w:cs="Times"/>
          <w:sz w:val="20"/>
          <w:szCs w:val="20"/>
          <w:lang w:eastAsia="nl-NL"/>
        </w:rPr>
        <w:t xml:space="preserve">zijn </w:t>
      </w:r>
      <w:r w:rsidRPr="00157407">
        <w:rPr>
          <w:rFonts w:ascii="Trebuchet MS" w:eastAsia="Times New Roman" w:hAnsi="Trebuchet MS" w:cs="Times"/>
          <w:sz w:val="20"/>
          <w:szCs w:val="20"/>
          <w:lang w:eastAsia="nl-NL"/>
        </w:rPr>
        <w:t>welkom die deze groepen ondersteunen (professionals vanuit management, staf en onderwijs</w:t>
      </w:r>
      <w:r w:rsidR="00157407">
        <w:rPr>
          <w:rFonts w:ascii="Trebuchet MS" w:eastAsia="Times New Roman" w:hAnsi="Trebuchet MS" w:cs="Times"/>
          <w:sz w:val="20"/>
          <w:szCs w:val="20"/>
          <w:lang w:eastAsia="nl-NL"/>
        </w:rPr>
        <w:t>)</w:t>
      </w:r>
      <w:r w:rsidRPr="00157407">
        <w:rPr>
          <w:rFonts w:ascii="Trebuchet MS" w:eastAsia="Times New Roman" w:hAnsi="Trebuchet MS" w:cs="Times"/>
          <w:sz w:val="20"/>
          <w:szCs w:val="20"/>
          <w:lang w:eastAsia="nl-NL"/>
        </w:rPr>
        <w:t xml:space="preserve">, omdat het dé dag is voor alles wat ze maar willen </w:t>
      </w:r>
      <w:r w:rsidR="00157407">
        <w:rPr>
          <w:rFonts w:ascii="Trebuchet MS" w:eastAsia="Times New Roman" w:hAnsi="Trebuchet MS" w:cs="Times"/>
          <w:sz w:val="20"/>
          <w:szCs w:val="20"/>
          <w:lang w:eastAsia="nl-NL"/>
        </w:rPr>
        <w:t xml:space="preserve">weten en </w:t>
      </w:r>
      <w:r w:rsidRPr="00157407">
        <w:rPr>
          <w:rFonts w:ascii="Trebuchet MS" w:eastAsia="Times New Roman" w:hAnsi="Trebuchet MS" w:cs="Times"/>
          <w:sz w:val="20"/>
          <w:szCs w:val="20"/>
          <w:lang w:eastAsia="nl-NL"/>
        </w:rPr>
        <w:t xml:space="preserve">delen </w:t>
      </w:r>
      <w:r w:rsidR="00157407">
        <w:rPr>
          <w:rFonts w:ascii="Trebuchet MS" w:eastAsia="Times New Roman" w:hAnsi="Trebuchet MS" w:cs="Times"/>
          <w:sz w:val="20"/>
          <w:szCs w:val="20"/>
          <w:lang w:eastAsia="nl-NL"/>
        </w:rPr>
        <w:t>over</w:t>
      </w:r>
      <w:r w:rsidRPr="00157407">
        <w:rPr>
          <w:rFonts w:ascii="Trebuchet MS" w:eastAsia="Times New Roman" w:hAnsi="Trebuchet MS" w:cs="Times"/>
          <w:sz w:val="20"/>
          <w:szCs w:val="20"/>
          <w:lang w:eastAsia="nl-NL"/>
        </w:rPr>
        <w:t xml:space="preserve"> hun</w:t>
      </w:r>
      <w:r w:rsidRPr="00157407">
        <w:rPr>
          <w:rFonts w:ascii="Trebuchet MS" w:hAnsi="Trebuchet MS" w:cs="Verdana"/>
          <w:color w:val="000000" w:themeColor="text1"/>
          <w:sz w:val="20"/>
          <w:szCs w:val="20"/>
        </w:rPr>
        <w:t xml:space="preserve"> vak. Hun</w:t>
      </w:r>
      <w:r w:rsidR="00157407">
        <w:rPr>
          <w:rFonts w:ascii="Trebuchet MS" w:hAnsi="Trebuchet MS" w:cs="Verdana"/>
          <w:color w:val="000000" w:themeColor="text1"/>
          <w:sz w:val="20"/>
          <w:szCs w:val="20"/>
        </w:rPr>
        <w:t xml:space="preserve"> werk</w:t>
      </w:r>
      <w:r w:rsidRPr="00157407">
        <w:rPr>
          <w:rFonts w:ascii="Trebuchet MS" w:hAnsi="Trebuchet MS" w:cs="Verdana"/>
          <w:color w:val="000000" w:themeColor="text1"/>
          <w:sz w:val="20"/>
          <w:szCs w:val="20"/>
        </w:rPr>
        <w:t xml:space="preserve"> staat daar centraal  en hoe ze goed en ‘zelfsturend’</w:t>
      </w:r>
      <w:r w:rsidR="00157407">
        <w:rPr>
          <w:rFonts w:ascii="Trebuchet MS" w:hAnsi="Trebuchet MS" w:cs="Verdana"/>
          <w:color w:val="000000" w:themeColor="text1"/>
          <w:sz w:val="20"/>
          <w:szCs w:val="20"/>
        </w:rPr>
        <w:t xml:space="preserve"> hun vak kunnen uitoefenen</w:t>
      </w:r>
      <w:r w:rsidRPr="00157407">
        <w:rPr>
          <w:rFonts w:ascii="Trebuchet MS" w:hAnsi="Trebuchet MS" w:cs="Verdana"/>
          <w:color w:val="000000" w:themeColor="text1"/>
          <w:sz w:val="20"/>
          <w:szCs w:val="20"/>
        </w:rPr>
        <w:t>. Mee doen = samen sterk!</w:t>
      </w:r>
    </w:p>
    <w:p w14:paraId="2ADAEF6C" w14:textId="77777777" w:rsidR="003C130F" w:rsidRPr="003C130F" w:rsidRDefault="003C130F" w:rsidP="00D33E27">
      <w:pPr>
        <w:rPr>
          <w:rFonts w:ascii="Trebuchet MS" w:hAnsi="Trebuchet MS" w:cs="Helvetica"/>
          <w:b/>
          <w:color w:val="000000"/>
          <w:sz w:val="20"/>
          <w:szCs w:val="20"/>
        </w:rPr>
      </w:pPr>
    </w:p>
    <w:p w14:paraId="5A99ADD0" w14:textId="77777777" w:rsidR="002E6939" w:rsidRPr="003C130F" w:rsidRDefault="002E6939" w:rsidP="00B57A7E">
      <w:pPr>
        <w:rPr>
          <w:rStyle w:val="apple-style-span"/>
          <w:rFonts w:ascii="Trebuchet MS" w:hAnsi="Trebuchet MS" w:cs="Times"/>
          <w:b/>
          <w:sz w:val="20"/>
          <w:szCs w:val="20"/>
        </w:rPr>
      </w:pPr>
      <w:r w:rsidRPr="003C130F">
        <w:rPr>
          <w:rStyle w:val="apple-style-span"/>
          <w:rFonts w:ascii="Trebuchet MS" w:hAnsi="Trebuchet MS" w:cs="Times"/>
          <w:b/>
          <w:sz w:val="20"/>
          <w:szCs w:val="20"/>
        </w:rPr>
        <w:t>Op de hoogte blijven?</w:t>
      </w:r>
    </w:p>
    <w:p w14:paraId="54ADE66B" w14:textId="77777777" w:rsidR="006052EF" w:rsidRPr="003C130F" w:rsidRDefault="002E6939" w:rsidP="00B64452">
      <w:pPr>
        <w:pBdr>
          <w:bottom w:val="single" w:sz="6" w:space="1" w:color="auto"/>
        </w:pBdr>
        <w:rPr>
          <w:rStyle w:val="apple-style-span"/>
          <w:rFonts w:ascii="Trebuchet MS" w:hAnsi="Trebuchet MS" w:cs="Times"/>
          <w:color w:val="262626"/>
          <w:sz w:val="20"/>
          <w:szCs w:val="20"/>
        </w:rPr>
      </w:pPr>
      <w:r w:rsidRPr="003C130F">
        <w:rPr>
          <w:rStyle w:val="apple-style-span"/>
          <w:rFonts w:ascii="Trebuchet MS" w:hAnsi="Trebuchet MS" w:cs="Times"/>
          <w:sz w:val="20"/>
          <w:szCs w:val="20"/>
        </w:rPr>
        <w:t>Wil je op de hoogte blijven van actuele ontwikkelingen in de</w:t>
      </w:r>
      <w:r w:rsidR="004F0C5B" w:rsidRPr="003C130F">
        <w:rPr>
          <w:rStyle w:val="apple-style-span"/>
          <w:rFonts w:ascii="Trebuchet MS" w:hAnsi="Trebuchet MS" w:cs="Times"/>
          <w:sz w:val="20"/>
          <w:szCs w:val="20"/>
        </w:rPr>
        <w:t xml:space="preserve"> verpleging, verzorging en zorg thuis</w:t>
      </w:r>
      <w:r w:rsidRPr="003C130F">
        <w:rPr>
          <w:rStyle w:val="apple-style-span"/>
          <w:rFonts w:ascii="Trebuchet MS" w:hAnsi="Trebuchet MS" w:cs="Times"/>
          <w:sz w:val="20"/>
          <w:szCs w:val="20"/>
        </w:rPr>
        <w:t>? Meld je aan voor de gratis tweewekelijkse e-mail nieuwsbrief:</w:t>
      </w:r>
      <w:r w:rsidR="00CB571E" w:rsidRPr="003C130F">
        <w:rPr>
          <w:rStyle w:val="apple-style-span"/>
          <w:rFonts w:ascii="Trebuchet MS" w:hAnsi="Trebuchet MS" w:cs="Times"/>
          <w:sz w:val="20"/>
          <w:szCs w:val="20"/>
        </w:rPr>
        <w:t xml:space="preserve"> </w:t>
      </w:r>
      <w:hyperlink r:id="rId13" w:history="1">
        <w:r w:rsidRPr="003C130F">
          <w:rPr>
            <w:rStyle w:val="Hyperlink"/>
            <w:rFonts w:ascii="Trebuchet MS" w:hAnsi="Trebuchet MS" w:cs="Times"/>
            <w:sz w:val="20"/>
            <w:szCs w:val="20"/>
          </w:rPr>
          <w:t>www.zorgvoorbeter.nl/nieuwsbrief</w:t>
        </w:r>
      </w:hyperlink>
      <w:r w:rsidRPr="003C130F">
        <w:rPr>
          <w:rStyle w:val="apple-style-span"/>
          <w:rFonts w:ascii="Trebuchet MS" w:hAnsi="Trebuchet MS" w:cs="Times"/>
          <w:color w:val="262626"/>
          <w:sz w:val="20"/>
          <w:szCs w:val="20"/>
        </w:rPr>
        <w:t>.</w:t>
      </w:r>
      <w:r w:rsidR="00D406A3" w:rsidRPr="003C130F">
        <w:rPr>
          <w:rStyle w:val="apple-style-span"/>
          <w:rFonts w:ascii="Trebuchet MS" w:hAnsi="Trebuchet MS" w:cs="Times"/>
          <w:color w:val="262626"/>
          <w:sz w:val="20"/>
          <w:szCs w:val="20"/>
        </w:rPr>
        <w:br/>
      </w:r>
    </w:p>
    <w:p w14:paraId="245C5646" w14:textId="77777777" w:rsidR="00C23709" w:rsidRPr="003C130F" w:rsidRDefault="00C23709" w:rsidP="00C23709">
      <w:pPr>
        <w:pBdr>
          <w:bottom w:val="single" w:sz="6" w:space="1" w:color="auto"/>
        </w:pBdr>
        <w:jc w:val="center"/>
        <w:rPr>
          <w:rStyle w:val="apple-style-span"/>
          <w:rFonts w:ascii="Trebuchet MS" w:hAnsi="Trebuchet MS" w:cs="Times"/>
          <w:b/>
          <w:color w:val="262626"/>
          <w:sz w:val="20"/>
          <w:szCs w:val="20"/>
        </w:rPr>
      </w:pPr>
    </w:p>
    <w:p w14:paraId="0566755A" w14:textId="77777777" w:rsidR="00B64452" w:rsidRPr="003C130F" w:rsidRDefault="00B64452" w:rsidP="00705725">
      <w:pPr>
        <w:rPr>
          <w:rFonts w:ascii="Trebuchet MS" w:hAnsi="Trebuchet MS"/>
          <w:b/>
          <w:sz w:val="20"/>
          <w:szCs w:val="20"/>
        </w:rPr>
      </w:pPr>
    </w:p>
    <w:p w14:paraId="46B0C0D5" w14:textId="77777777" w:rsidR="00705725" w:rsidRPr="003C130F" w:rsidRDefault="00705725" w:rsidP="00705725">
      <w:pPr>
        <w:rPr>
          <w:rStyle w:val="Paginanummer"/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b/>
          <w:sz w:val="20"/>
          <w:szCs w:val="20"/>
        </w:rPr>
        <w:t>Noot voor de redactie</w:t>
      </w:r>
      <w:r w:rsidR="00C46C65" w:rsidRPr="003C130F">
        <w:rPr>
          <w:rFonts w:ascii="Trebuchet MS" w:hAnsi="Trebuchet MS"/>
          <w:b/>
          <w:sz w:val="20"/>
          <w:szCs w:val="20"/>
        </w:rPr>
        <w:t xml:space="preserve"> (niet voor publicatie)</w:t>
      </w:r>
    </w:p>
    <w:p w14:paraId="05E27BA2" w14:textId="77777777" w:rsidR="00705725" w:rsidRPr="00BB7DB1" w:rsidRDefault="00C23709" w:rsidP="002F62A6">
      <w:pPr>
        <w:pStyle w:val="Lijstalinea"/>
        <w:numPr>
          <w:ilvl w:val="0"/>
          <w:numId w:val="34"/>
        </w:numPr>
        <w:rPr>
          <w:rFonts w:ascii="Trebuchet MS" w:hAnsi="Trebuchet MS"/>
          <w:b/>
          <w:sz w:val="20"/>
          <w:szCs w:val="20"/>
        </w:rPr>
      </w:pPr>
      <w:r w:rsidRPr="003C130F">
        <w:rPr>
          <w:rFonts w:ascii="Trebuchet MS" w:hAnsi="Trebuchet MS"/>
          <w:sz w:val="20"/>
          <w:szCs w:val="20"/>
        </w:rPr>
        <w:t>U bent als pers van harte welkom op de Grote Kennismarkt Zorg voor Beter. U kunt zich aanmelden via Tabitha Lamers (</w:t>
      </w:r>
      <w:hyperlink r:id="rId14" w:history="1">
        <w:r w:rsidRPr="003C130F">
          <w:rPr>
            <w:rStyle w:val="Hyperlink"/>
            <w:rFonts w:ascii="Trebuchet MS" w:hAnsi="Trebuchet MS"/>
            <w:sz w:val="20"/>
            <w:szCs w:val="20"/>
          </w:rPr>
          <w:t>bijeenkomst@zorgvoorbeter.nl</w:t>
        </w:r>
      </w:hyperlink>
      <w:r w:rsidRPr="003C130F">
        <w:rPr>
          <w:rFonts w:ascii="Trebuchet MS" w:hAnsi="Trebuchet MS"/>
          <w:sz w:val="20"/>
          <w:szCs w:val="20"/>
        </w:rPr>
        <w:t xml:space="preserve">)  </w:t>
      </w:r>
    </w:p>
    <w:p w14:paraId="2E765285" w14:textId="521428F0" w:rsidR="00337530" w:rsidRPr="00842A14" w:rsidRDefault="00337530" w:rsidP="00842A14">
      <w:pPr>
        <w:pStyle w:val="Lijstalinea"/>
        <w:numPr>
          <w:ilvl w:val="0"/>
          <w:numId w:val="34"/>
        </w:numPr>
        <w:rPr>
          <w:rFonts w:ascii="Trebuchet MS" w:hAnsi="Trebuchet MS"/>
          <w:b/>
          <w:sz w:val="20"/>
          <w:szCs w:val="20"/>
        </w:rPr>
      </w:pPr>
      <w:r w:rsidRPr="003C130F">
        <w:rPr>
          <w:rFonts w:ascii="Trebuchet MS" w:hAnsi="Trebuchet MS"/>
          <w:sz w:val="20"/>
          <w:szCs w:val="20"/>
        </w:rPr>
        <w:t>Voor meer informatie</w:t>
      </w:r>
      <w:r w:rsidR="00842A14">
        <w:rPr>
          <w:rFonts w:ascii="Trebuchet MS" w:hAnsi="Trebuchet MS"/>
          <w:sz w:val="20"/>
          <w:szCs w:val="20"/>
        </w:rPr>
        <w:t xml:space="preserve">: </w:t>
      </w:r>
      <w:hyperlink r:id="rId15" w:history="1">
        <w:r w:rsidR="00842A14" w:rsidRPr="00842A14">
          <w:rPr>
            <w:rStyle w:val="Hyperlink"/>
            <w:rFonts w:ascii="Trebuchet MS" w:hAnsi="Trebuchet MS"/>
            <w:sz w:val="20"/>
            <w:szCs w:val="20"/>
          </w:rPr>
          <w:t>Francisca Hardeman</w:t>
        </w:r>
      </w:hyperlink>
      <w:r w:rsidR="00842A14">
        <w:rPr>
          <w:rFonts w:ascii="Trebuchet MS" w:hAnsi="Trebuchet MS"/>
          <w:sz w:val="20"/>
          <w:szCs w:val="20"/>
        </w:rPr>
        <w:t xml:space="preserve">, projectleider </w:t>
      </w:r>
      <w:r w:rsidR="00842A14" w:rsidRPr="00842A14">
        <w:rPr>
          <w:rFonts w:ascii="Trebuchet MS" w:hAnsi="Trebuchet MS"/>
          <w:sz w:val="20"/>
          <w:szCs w:val="20"/>
        </w:rPr>
        <w:t xml:space="preserve">van Zorg voor Beter, (030) 789 25 04 of 06 - 22 81 00 82, </w:t>
      </w:r>
      <w:hyperlink r:id="rId16" w:history="1">
        <w:r w:rsidR="00842A14" w:rsidRPr="00590548">
          <w:rPr>
            <w:rStyle w:val="Hyperlink"/>
            <w:rFonts w:ascii="Trebuchet MS" w:hAnsi="Trebuchet MS"/>
            <w:sz w:val="20"/>
            <w:szCs w:val="20"/>
          </w:rPr>
          <w:t>f.hardeman@vilans.nl</w:t>
        </w:r>
      </w:hyperlink>
    </w:p>
    <w:p w14:paraId="4A97A873" w14:textId="77777777" w:rsidR="00842A14" w:rsidRPr="00842A14" w:rsidRDefault="00842A14" w:rsidP="00842A14">
      <w:pPr>
        <w:ind w:left="360"/>
        <w:rPr>
          <w:rFonts w:ascii="Trebuchet MS" w:hAnsi="Trebuchet MS"/>
          <w:b/>
          <w:sz w:val="20"/>
          <w:szCs w:val="20"/>
        </w:rPr>
      </w:pPr>
    </w:p>
    <w:sectPr w:rsidR="00842A14" w:rsidRPr="00842A14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AECD8" w14:textId="77777777" w:rsidR="006D76D0" w:rsidRDefault="006D76D0">
      <w:r>
        <w:separator/>
      </w:r>
    </w:p>
  </w:endnote>
  <w:endnote w:type="continuationSeparator" w:id="0">
    <w:p w14:paraId="3A54642B" w14:textId="77777777" w:rsidR="006D76D0" w:rsidRDefault="006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7BBE" w14:textId="77777777" w:rsidR="006D76D0" w:rsidRDefault="006D76D0">
      <w:r>
        <w:separator/>
      </w:r>
    </w:p>
  </w:footnote>
  <w:footnote w:type="continuationSeparator" w:id="0">
    <w:p w14:paraId="3AD4F5D3" w14:textId="77777777" w:rsidR="006D76D0" w:rsidRDefault="006D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115"/>
    <w:multiLevelType w:val="multilevel"/>
    <w:tmpl w:val="8D9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7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9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2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32D96415"/>
    <w:multiLevelType w:val="hybridMultilevel"/>
    <w:tmpl w:val="977CEA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7681A36"/>
    <w:multiLevelType w:val="hybridMultilevel"/>
    <w:tmpl w:val="FFB46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3D9E"/>
    <w:multiLevelType w:val="hybridMultilevel"/>
    <w:tmpl w:val="078E4B56"/>
    <w:lvl w:ilvl="0" w:tplc="6074D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20">
    <w:nsid w:val="4ED03D7A"/>
    <w:multiLevelType w:val="hybridMultilevel"/>
    <w:tmpl w:val="8F682702"/>
    <w:lvl w:ilvl="0" w:tplc="80B2AB6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510181A"/>
    <w:multiLevelType w:val="multilevel"/>
    <w:tmpl w:val="B7E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AE065AC"/>
    <w:multiLevelType w:val="hybridMultilevel"/>
    <w:tmpl w:val="6ED08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8">
    <w:nsid w:val="6C747E6A"/>
    <w:multiLevelType w:val="hybridMultilevel"/>
    <w:tmpl w:val="FEE40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24"/>
  </w:num>
  <w:num w:numId="14">
    <w:abstractNumId w:val="14"/>
  </w:num>
  <w:num w:numId="15">
    <w:abstractNumId w:val="10"/>
  </w:num>
  <w:num w:numId="16">
    <w:abstractNumId w:val="23"/>
  </w:num>
  <w:num w:numId="17">
    <w:abstractNumId w:val="16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19"/>
  </w:num>
  <w:num w:numId="28">
    <w:abstractNumId w:val="0"/>
  </w:num>
  <w:num w:numId="29">
    <w:abstractNumId w:val="6"/>
  </w:num>
  <w:num w:numId="30">
    <w:abstractNumId w:val="8"/>
  </w:num>
  <w:num w:numId="31">
    <w:abstractNumId w:val="19"/>
  </w:num>
  <w:num w:numId="32">
    <w:abstractNumId w:val="0"/>
  </w:num>
  <w:num w:numId="33">
    <w:abstractNumId w:val="30"/>
  </w:num>
  <w:num w:numId="34">
    <w:abstractNumId w:val="1"/>
  </w:num>
  <w:num w:numId="35">
    <w:abstractNumId w:val="2"/>
  </w:num>
  <w:num w:numId="36">
    <w:abstractNumId w:val="22"/>
  </w:num>
  <w:num w:numId="37">
    <w:abstractNumId w:val="18"/>
  </w:num>
  <w:num w:numId="38">
    <w:abstractNumId w:val="26"/>
  </w:num>
  <w:num w:numId="39">
    <w:abstractNumId w:val="2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0"/>
    <w:rsid w:val="00011888"/>
    <w:rsid w:val="00013D67"/>
    <w:rsid w:val="00043C54"/>
    <w:rsid w:val="0007004D"/>
    <w:rsid w:val="000835A8"/>
    <w:rsid w:val="000C223A"/>
    <w:rsid w:val="000D3D61"/>
    <w:rsid w:val="000D5B85"/>
    <w:rsid w:val="000E3F9E"/>
    <w:rsid w:val="000E7584"/>
    <w:rsid w:val="000F16BA"/>
    <w:rsid w:val="000F492B"/>
    <w:rsid w:val="0010493D"/>
    <w:rsid w:val="00141651"/>
    <w:rsid w:val="0014228A"/>
    <w:rsid w:val="00157407"/>
    <w:rsid w:val="00180607"/>
    <w:rsid w:val="001953A0"/>
    <w:rsid w:val="001B6CFC"/>
    <w:rsid w:val="001F2D86"/>
    <w:rsid w:val="00201761"/>
    <w:rsid w:val="00205E2B"/>
    <w:rsid w:val="00210680"/>
    <w:rsid w:val="002125D8"/>
    <w:rsid w:val="00213487"/>
    <w:rsid w:val="00225AAE"/>
    <w:rsid w:val="00254602"/>
    <w:rsid w:val="00265DFE"/>
    <w:rsid w:val="00291325"/>
    <w:rsid w:val="002A175F"/>
    <w:rsid w:val="002A5B68"/>
    <w:rsid w:val="002D5B87"/>
    <w:rsid w:val="002E6939"/>
    <w:rsid w:val="002F62A6"/>
    <w:rsid w:val="00307C2D"/>
    <w:rsid w:val="0031429D"/>
    <w:rsid w:val="00316A2D"/>
    <w:rsid w:val="003206FA"/>
    <w:rsid w:val="00337530"/>
    <w:rsid w:val="0034642F"/>
    <w:rsid w:val="003546AE"/>
    <w:rsid w:val="00375777"/>
    <w:rsid w:val="00375EA2"/>
    <w:rsid w:val="003900C6"/>
    <w:rsid w:val="00393A40"/>
    <w:rsid w:val="003A4C5B"/>
    <w:rsid w:val="003C130F"/>
    <w:rsid w:val="003E1FD9"/>
    <w:rsid w:val="00401CDC"/>
    <w:rsid w:val="00423579"/>
    <w:rsid w:val="00427F35"/>
    <w:rsid w:val="004351B4"/>
    <w:rsid w:val="00436BC0"/>
    <w:rsid w:val="004710F6"/>
    <w:rsid w:val="004733CA"/>
    <w:rsid w:val="00492319"/>
    <w:rsid w:val="004A3C16"/>
    <w:rsid w:val="004B56D5"/>
    <w:rsid w:val="004C5090"/>
    <w:rsid w:val="004C5396"/>
    <w:rsid w:val="004E3F4D"/>
    <w:rsid w:val="004F0C5B"/>
    <w:rsid w:val="00512ADC"/>
    <w:rsid w:val="005901B2"/>
    <w:rsid w:val="005A77A6"/>
    <w:rsid w:val="005B66CC"/>
    <w:rsid w:val="00602CF5"/>
    <w:rsid w:val="006052EF"/>
    <w:rsid w:val="00632843"/>
    <w:rsid w:val="00642F68"/>
    <w:rsid w:val="00651B5D"/>
    <w:rsid w:val="006610FF"/>
    <w:rsid w:val="00670EA4"/>
    <w:rsid w:val="00673077"/>
    <w:rsid w:val="0067794C"/>
    <w:rsid w:val="00696FA7"/>
    <w:rsid w:val="006A3737"/>
    <w:rsid w:val="006B09B7"/>
    <w:rsid w:val="006B09DE"/>
    <w:rsid w:val="006D76D0"/>
    <w:rsid w:val="006E4602"/>
    <w:rsid w:val="007020FE"/>
    <w:rsid w:val="00702ECF"/>
    <w:rsid w:val="00705725"/>
    <w:rsid w:val="00714D28"/>
    <w:rsid w:val="0072236F"/>
    <w:rsid w:val="00750B23"/>
    <w:rsid w:val="00754EE6"/>
    <w:rsid w:val="007710F8"/>
    <w:rsid w:val="00785846"/>
    <w:rsid w:val="00787A0D"/>
    <w:rsid w:val="00793AE7"/>
    <w:rsid w:val="00795D4D"/>
    <w:rsid w:val="007C6E81"/>
    <w:rsid w:val="007C7E3B"/>
    <w:rsid w:val="007D21C1"/>
    <w:rsid w:val="007D327B"/>
    <w:rsid w:val="007F5E42"/>
    <w:rsid w:val="00842A14"/>
    <w:rsid w:val="00853269"/>
    <w:rsid w:val="00861650"/>
    <w:rsid w:val="0086482E"/>
    <w:rsid w:val="008E21C7"/>
    <w:rsid w:val="008E6332"/>
    <w:rsid w:val="008F1258"/>
    <w:rsid w:val="009112B4"/>
    <w:rsid w:val="009249FD"/>
    <w:rsid w:val="00957278"/>
    <w:rsid w:val="0096168B"/>
    <w:rsid w:val="00962E49"/>
    <w:rsid w:val="00963959"/>
    <w:rsid w:val="00965D65"/>
    <w:rsid w:val="009A33F0"/>
    <w:rsid w:val="009C046A"/>
    <w:rsid w:val="009C4BB8"/>
    <w:rsid w:val="009E2E17"/>
    <w:rsid w:val="00A000F3"/>
    <w:rsid w:val="00A20228"/>
    <w:rsid w:val="00A23F57"/>
    <w:rsid w:val="00A7392E"/>
    <w:rsid w:val="00A74383"/>
    <w:rsid w:val="00A756B4"/>
    <w:rsid w:val="00A817AF"/>
    <w:rsid w:val="00A828B5"/>
    <w:rsid w:val="00A83AEB"/>
    <w:rsid w:val="00A8695C"/>
    <w:rsid w:val="00A8773E"/>
    <w:rsid w:val="00A94456"/>
    <w:rsid w:val="00AA217B"/>
    <w:rsid w:val="00AA2358"/>
    <w:rsid w:val="00AA74BE"/>
    <w:rsid w:val="00AB5298"/>
    <w:rsid w:val="00AD091F"/>
    <w:rsid w:val="00AD4C75"/>
    <w:rsid w:val="00AE19F4"/>
    <w:rsid w:val="00AE6BAE"/>
    <w:rsid w:val="00B15F85"/>
    <w:rsid w:val="00B32D0B"/>
    <w:rsid w:val="00B37AB2"/>
    <w:rsid w:val="00B57A7E"/>
    <w:rsid w:val="00B64452"/>
    <w:rsid w:val="00B76967"/>
    <w:rsid w:val="00B82D68"/>
    <w:rsid w:val="00B86612"/>
    <w:rsid w:val="00B94388"/>
    <w:rsid w:val="00BA35A9"/>
    <w:rsid w:val="00BB6D92"/>
    <w:rsid w:val="00BB7DB1"/>
    <w:rsid w:val="00BE6A80"/>
    <w:rsid w:val="00C10B4C"/>
    <w:rsid w:val="00C23709"/>
    <w:rsid w:val="00C36A21"/>
    <w:rsid w:val="00C46C65"/>
    <w:rsid w:val="00C573A1"/>
    <w:rsid w:val="00CA4417"/>
    <w:rsid w:val="00CB30A1"/>
    <w:rsid w:val="00CB571E"/>
    <w:rsid w:val="00CC2849"/>
    <w:rsid w:val="00CD6AD1"/>
    <w:rsid w:val="00CE5F75"/>
    <w:rsid w:val="00CE707C"/>
    <w:rsid w:val="00D02F0F"/>
    <w:rsid w:val="00D12B47"/>
    <w:rsid w:val="00D27C92"/>
    <w:rsid w:val="00D33E27"/>
    <w:rsid w:val="00D353E7"/>
    <w:rsid w:val="00D406A3"/>
    <w:rsid w:val="00D4218E"/>
    <w:rsid w:val="00D42921"/>
    <w:rsid w:val="00D4620B"/>
    <w:rsid w:val="00D56487"/>
    <w:rsid w:val="00D63F5F"/>
    <w:rsid w:val="00D754D0"/>
    <w:rsid w:val="00D75C71"/>
    <w:rsid w:val="00D8582A"/>
    <w:rsid w:val="00D9474E"/>
    <w:rsid w:val="00DA6500"/>
    <w:rsid w:val="00E00717"/>
    <w:rsid w:val="00E24F18"/>
    <w:rsid w:val="00E3356E"/>
    <w:rsid w:val="00E52ADE"/>
    <w:rsid w:val="00E669EF"/>
    <w:rsid w:val="00E917A4"/>
    <w:rsid w:val="00EA7A7C"/>
    <w:rsid w:val="00EC3F2D"/>
    <w:rsid w:val="00ED39AE"/>
    <w:rsid w:val="00ED4BFA"/>
    <w:rsid w:val="00EE48F6"/>
    <w:rsid w:val="00EE6AB3"/>
    <w:rsid w:val="00EF6698"/>
    <w:rsid w:val="00F01566"/>
    <w:rsid w:val="00F063AD"/>
    <w:rsid w:val="00F17140"/>
    <w:rsid w:val="00F21721"/>
    <w:rsid w:val="00F45D38"/>
    <w:rsid w:val="00F57EFF"/>
    <w:rsid w:val="00F619F0"/>
    <w:rsid w:val="00F63316"/>
    <w:rsid w:val="00F721EC"/>
    <w:rsid w:val="00F72604"/>
    <w:rsid w:val="00F841C1"/>
    <w:rsid w:val="00FB0F74"/>
    <w:rsid w:val="00FB175E"/>
    <w:rsid w:val="00FB4AA0"/>
    <w:rsid w:val="00FC2353"/>
    <w:rsid w:val="00FC402D"/>
    <w:rsid w:val="00FD42F5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28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link w:val="TekstopmerkingChar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  <w:style w:type="paragraph" w:styleId="Onderwerpvanopmerking">
    <w:name w:val="annotation subject"/>
    <w:basedOn w:val="Tekstopmerking"/>
    <w:next w:val="Tekstopmerking"/>
    <w:link w:val="OnderwerpvanopmerkingChar"/>
    <w:rsid w:val="004F0C5B"/>
    <w:rPr>
      <w:rFonts w:ascii="Calibri" w:eastAsiaTheme="minorHAnsi" w:hAnsi="Calibri"/>
      <w:b/>
      <w:bCs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C5B"/>
    <w:rPr>
      <w:rFonts w:ascii="Trebuchet MS" w:hAnsi="Trebuchet MS"/>
    </w:rPr>
  </w:style>
  <w:style w:type="character" w:customStyle="1" w:styleId="OnderwerpvanopmerkingChar">
    <w:name w:val="Onderwerp van opmerking Char"/>
    <w:basedOn w:val="TekstopmerkingChar"/>
    <w:link w:val="Onderwerpvanopmerking"/>
    <w:rsid w:val="004F0C5B"/>
    <w:rPr>
      <w:rFonts w:ascii="Calibri" w:eastAsiaTheme="minorHAns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link w:val="TekstopmerkingChar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  <w:style w:type="paragraph" w:styleId="Onderwerpvanopmerking">
    <w:name w:val="annotation subject"/>
    <w:basedOn w:val="Tekstopmerking"/>
    <w:next w:val="Tekstopmerking"/>
    <w:link w:val="OnderwerpvanopmerkingChar"/>
    <w:rsid w:val="004F0C5B"/>
    <w:rPr>
      <w:rFonts w:ascii="Calibri" w:eastAsiaTheme="minorHAnsi" w:hAnsi="Calibri"/>
      <w:b/>
      <w:bCs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C5B"/>
    <w:rPr>
      <w:rFonts w:ascii="Trebuchet MS" w:hAnsi="Trebuchet MS"/>
    </w:rPr>
  </w:style>
  <w:style w:type="character" w:customStyle="1" w:styleId="OnderwerpvanopmerkingChar">
    <w:name w:val="Onderwerp van opmerking Char"/>
    <w:basedOn w:val="TekstopmerkingChar"/>
    <w:link w:val="Onderwerpvanopmerking"/>
    <w:rsid w:val="004F0C5B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orgvoorbeter.nl/nieuwsbrie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orgvoorbeter.nl/ouderenzorg/grote-kennismarkt-zorg-voor-bete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.hardeman@vilans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rgvoorbeter.nl/kennismarkt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gvoorbeter.nl/ouderenzorg/pers-persberichten.html" TargetMode="External"/><Relationship Id="rId10" Type="http://schemas.openxmlformats.org/officeDocument/2006/relationships/hyperlink" Target="http://www.zorgvoorbeter.nl/kennismarkt-20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bijeenkomst@zorgvoorbet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1CAF5B1F.dotm</Template>
  <TotalTime>4</TotalTime>
  <Pages>1</Pages>
  <Words>368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4</cp:revision>
  <cp:lastPrinted>2014-06-26T12:23:00Z</cp:lastPrinted>
  <dcterms:created xsi:type="dcterms:W3CDTF">2015-09-17T08:31:00Z</dcterms:created>
  <dcterms:modified xsi:type="dcterms:W3CDTF">2015-09-17T08:35:00Z</dcterms:modified>
</cp:coreProperties>
</file>