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78" w:rsidRPr="00B76967" w:rsidRDefault="00425078" w:rsidP="00425078">
      <w:pPr>
        <w:rPr>
          <w:rFonts w:ascii="Trebuchet MS" w:hAnsi="Trebuchet MS"/>
          <w:b/>
          <w:sz w:val="24"/>
          <w:szCs w:val="24"/>
          <w:u w:val="single"/>
        </w:rPr>
      </w:pPr>
      <w:r w:rsidRPr="00375EA2">
        <w:rPr>
          <w:rFonts w:ascii="Trebuchet MS" w:hAnsi="Trebuchet MS"/>
          <w:b/>
          <w:noProof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D596" wp14:editId="150DC1EC">
                <wp:simplePos x="0" y="0"/>
                <wp:positionH relativeFrom="column">
                  <wp:posOffset>4899025</wp:posOffset>
                </wp:positionH>
                <wp:positionV relativeFrom="paragraph">
                  <wp:posOffset>-328295</wp:posOffset>
                </wp:positionV>
                <wp:extent cx="1209675" cy="1403985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078" w:rsidRDefault="00425078" w:rsidP="00425078">
                            <w:r>
                              <w:rPr>
                                <w:rFonts w:cs="Helvetica"/>
                                <w:noProof/>
                                <w:color w:val="000000"/>
                                <w:lang w:eastAsia="nl-NL"/>
                              </w:rPr>
                              <w:drawing>
                                <wp:inline distT="0" distB="0" distL="0" distR="0" wp14:anchorId="4E182B3E" wp14:editId="103FD054">
                                  <wp:extent cx="1011746" cy="1409700"/>
                                  <wp:effectExtent l="0" t="0" r="0" b="0"/>
                                  <wp:docPr id="1" name="Afbeelding 1" descr="Logo Zorg voor Beter (ouderenzor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Zorg voor Beter (ouderenzor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013" cy="1410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5.75pt;margin-top:-25.85pt;width: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" stroked="f">
                <v:textbox style="mso-fit-shape-to-text:t">
                  <w:txbxContent>
                    <w:p w:rsidR="00425078" w:rsidRDefault="00425078" w:rsidP="00425078">
                      <w:r>
                        <w:rPr>
                          <w:rFonts w:cs="Helvetica"/>
                          <w:noProof/>
                          <w:color w:val="000000"/>
                          <w:lang w:eastAsia="nl-NL"/>
                        </w:rPr>
                        <w:drawing>
                          <wp:inline distT="0" distB="0" distL="0" distR="0" wp14:anchorId="4E182B3E" wp14:editId="103FD054">
                            <wp:extent cx="1011746" cy="1409700"/>
                            <wp:effectExtent l="0" t="0" r="0" b="0"/>
                            <wp:docPr id="1" name="Afbeelding 1" descr="Logo Zorg voor Beter (ouderenzor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Zorg voor Beter (ouderenzorg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013" cy="1410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6967">
        <w:rPr>
          <w:rFonts w:ascii="Trebuchet MS" w:hAnsi="Trebuchet MS"/>
          <w:b/>
          <w:sz w:val="24"/>
          <w:szCs w:val="24"/>
          <w:u w:val="single"/>
        </w:rPr>
        <w:t>PERSBERICHT</w:t>
      </w:r>
      <w:r>
        <w:rPr>
          <w:rFonts w:ascii="Trebuchet MS" w:hAnsi="Trebuchet MS"/>
          <w:b/>
          <w:sz w:val="24"/>
          <w:szCs w:val="24"/>
          <w:u w:val="single"/>
        </w:rPr>
        <w:t xml:space="preserve"> – 11 november 2014</w:t>
      </w:r>
    </w:p>
    <w:p w:rsidR="00425078" w:rsidRDefault="00425078" w:rsidP="00425078">
      <w:pPr>
        <w:rPr>
          <w:rFonts w:ascii="Trebuchet MS" w:hAnsi="Trebuchet MS"/>
          <w:sz w:val="20"/>
          <w:szCs w:val="20"/>
        </w:rPr>
      </w:pPr>
    </w:p>
    <w:p w:rsidR="00425078" w:rsidRDefault="00425078" w:rsidP="00425078">
      <w:pPr>
        <w:rPr>
          <w:rFonts w:ascii="Trebuchet MS" w:hAnsi="Trebuchet MS"/>
          <w:sz w:val="20"/>
          <w:szCs w:val="20"/>
        </w:rPr>
      </w:pPr>
    </w:p>
    <w:p w:rsidR="00425078" w:rsidRDefault="00425078" w:rsidP="00425078">
      <w:pPr>
        <w:rPr>
          <w:rFonts w:ascii="Trebuchet MS" w:hAnsi="Trebuchet MS"/>
          <w:sz w:val="20"/>
          <w:szCs w:val="20"/>
        </w:rPr>
      </w:pPr>
    </w:p>
    <w:p w:rsidR="00425078" w:rsidRDefault="00425078" w:rsidP="00425078">
      <w:pPr>
        <w:rPr>
          <w:rFonts w:ascii="Trebuchet MS" w:hAnsi="Trebuchet MS"/>
          <w:b/>
          <w:sz w:val="24"/>
          <w:szCs w:val="24"/>
        </w:rPr>
      </w:pPr>
    </w:p>
    <w:p w:rsidR="00544A7B" w:rsidRPr="00425078" w:rsidRDefault="00544A7B" w:rsidP="00425078">
      <w:pPr>
        <w:rPr>
          <w:rFonts w:ascii="Trebuchet MS" w:hAnsi="Trebuchet MS"/>
          <w:b/>
          <w:sz w:val="24"/>
          <w:szCs w:val="24"/>
        </w:rPr>
      </w:pPr>
      <w:r w:rsidRPr="00425078">
        <w:rPr>
          <w:rFonts w:ascii="Trebuchet MS" w:hAnsi="Trebuchet MS"/>
          <w:b/>
          <w:sz w:val="24"/>
          <w:szCs w:val="24"/>
        </w:rPr>
        <w:t>Bekijk 500 inzendingen op www.</w:t>
      </w:r>
      <w:proofErr w:type="gramStart"/>
      <w:r w:rsidRPr="00425078">
        <w:rPr>
          <w:rFonts w:ascii="Trebuchet MS" w:hAnsi="Trebuchet MS"/>
          <w:b/>
          <w:sz w:val="24"/>
          <w:szCs w:val="24"/>
        </w:rPr>
        <w:t>zorgvoorbeter</w:t>
      </w:r>
      <w:proofErr w:type="gramEnd"/>
      <w:r w:rsidRPr="00425078">
        <w:rPr>
          <w:rFonts w:ascii="Trebuchet MS" w:hAnsi="Trebuchet MS"/>
          <w:b/>
          <w:sz w:val="24"/>
          <w:szCs w:val="24"/>
        </w:rPr>
        <w:t>.nl</w:t>
      </w:r>
    </w:p>
    <w:p w:rsidR="00425078" w:rsidRPr="00425078" w:rsidRDefault="00425078" w:rsidP="008022D4">
      <w:pPr>
        <w:rPr>
          <w:rFonts w:ascii="Trebuchet MS" w:hAnsi="Trebuchet MS"/>
          <w:sz w:val="24"/>
          <w:szCs w:val="24"/>
        </w:rPr>
      </w:pPr>
    </w:p>
    <w:p w:rsidR="00CF5C86" w:rsidRPr="00425078" w:rsidRDefault="00A2149E" w:rsidP="008022D4">
      <w:pPr>
        <w:rPr>
          <w:rFonts w:ascii="Trebuchet MS" w:hAnsi="Trebuchet MS"/>
          <w:sz w:val="36"/>
          <w:szCs w:val="36"/>
        </w:rPr>
      </w:pPr>
      <w:proofErr w:type="spellStart"/>
      <w:r w:rsidRPr="00425078">
        <w:rPr>
          <w:rFonts w:ascii="Trebuchet MS" w:hAnsi="Trebuchet MS"/>
          <w:sz w:val="36"/>
          <w:szCs w:val="36"/>
        </w:rPr>
        <w:t>Arjo</w:t>
      </w:r>
      <w:proofErr w:type="spellEnd"/>
      <w:r w:rsidRPr="00425078">
        <w:rPr>
          <w:rFonts w:ascii="Trebuchet MS" w:hAnsi="Trebuchet MS"/>
          <w:sz w:val="36"/>
          <w:szCs w:val="36"/>
        </w:rPr>
        <w:t xml:space="preserve"> Kleinhuis wint fotowedstrijd Mentaal Welbevinden</w:t>
      </w:r>
    </w:p>
    <w:p w:rsidR="00CF5C86" w:rsidRPr="00425078" w:rsidRDefault="00CF5C86" w:rsidP="008022D4">
      <w:pPr>
        <w:rPr>
          <w:rFonts w:ascii="Trebuchet MS" w:hAnsi="Trebuchet MS"/>
          <w:sz w:val="20"/>
          <w:szCs w:val="20"/>
        </w:rPr>
      </w:pPr>
    </w:p>
    <w:p w:rsidR="00CF5C86" w:rsidRPr="00425078" w:rsidRDefault="00DE584C" w:rsidP="008022D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47308B34" wp14:editId="2C592561">
            <wp:simplePos x="0" y="0"/>
            <wp:positionH relativeFrom="margin">
              <wp:posOffset>4208145</wp:posOffset>
            </wp:positionH>
            <wp:positionV relativeFrom="margin">
              <wp:posOffset>1689735</wp:posOffset>
            </wp:positionV>
            <wp:extent cx="1849755" cy="129540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wedstrijd_mentaal_welbevinden_Arjo_Kleinhuis_Lenig_2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A1B" w:rsidRDefault="00816F61" w:rsidP="008022D4">
      <w:pPr>
        <w:rPr>
          <w:rFonts w:ascii="Trebuchet MS" w:hAnsi="Trebuchet MS"/>
          <w:b/>
          <w:sz w:val="20"/>
          <w:szCs w:val="20"/>
        </w:rPr>
      </w:pPr>
      <w:proofErr w:type="spellStart"/>
      <w:r w:rsidRPr="00425078">
        <w:rPr>
          <w:rFonts w:ascii="Trebuchet MS" w:hAnsi="Trebuchet MS"/>
          <w:b/>
          <w:sz w:val="20"/>
          <w:szCs w:val="20"/>
        </w:rPr>
        <w:t>Arjo</w:t>
      </w:r>
      <w:proofErr w:type="spellEnd"/>
      <w:r w:rsidRPr="00425078">
        <w:rPr>
          <w:rFonts w:ascii="Trebuchet MS" w:hAnsi="Trebuchet MS"/>
          <w:b/>
          <w:sz w:val="20"/>
          <w:szCs w:val="20"/>
        </w:rPr>
        <w:t xml:space="preserve"> Kleinhuis, </w:t>
      </w:r>
      <w:proofErr w:type="spellStart"/>
      <w:r w:rsidRPr="00425078">
        <w:rPr>
          <w:rFonts w:ascii="Trebuchet MS" w:hAnsi="Trebuchet MS"/>
          <w:b/>
          <w:sz w:val="20"/>
          <w:szCs w:val="20"/>
        </w:rPr>
        <w:t>webredacteur</w:t>
      </w:r>
      <w:proofErr w:type="spellEnd"/>
      <w:r w:rsidRPr="00425078">
        <w:rPr>
          <w:rFonts w:ascii="Trebuchet MS" w:hAnsi="Trebuchet MS"/>
          <w:b/>
          <w:sz w:val="20"/>
          <w:szCs w:val="20"/>
        </w:rPr>
        <w:t xml:space="preserve"> bij Zorggroep Raalte, heeft de fotowedstrijd Mentaal Welbevinden gewonnen met </w:t>
      </w:r>
      <w:r w:rsidR="00544A7B" w:rsidRPr="00425078">
        <w:rPr>
          <w:rFonts w:ascii="Trebuchet MS" w:hAnsi="Trebuchet MS"/>
          <w:b/>
          <w:sz w:val="20"/>
          <w:szCs w:val="20"/>
        </w:rPr>
        <w:t>de</w:t>
      </w:r>
      <w:r w:rsidRPr="00425078">
        <w:rPr>
          <w:rFonts w:ascii="Trebuchet MS" w:hAnsi="Trebuchet MS"/>
          <w:b/>
          <w:sz w:val="20"/>
          <w:szCs w:val="20"/>
        </w:rPr>
        <w:t xml:space="preserve"> foto ‘Lenig’.</w:t>
      </w:r>
      <w:r w:rsidR="00544A7B" w:rsidRPr="00425078">
        <w:rPr>
          <w:rFonts w:ascii="Trebuchet MS" w:hAnsi="Trebuchet MS"/>
          <w:b/>
          <w:sz w:val="20"/>
          <w:szCs w:val="20"/>
        </w:rPr>
        <w:t xml:space="preserve"> Hij ontvangt een </w:t>
      </w:r>
      <w:proofErr w:type="spellStart"/>
      <w:r w:rsidR="00DB082D">
        <w:rPr>
          <w:rFonts w:ascii="Trebuchet MS" w:hAnsi="Trebuchet MS"/>
          <w:b/>
          <w:sz w:val="20"/>
          <w:szCs w:val="20"/>
        </w:rPr>
        <w:t>Belevenissenbon</w:t>
      </w:r>
      <w:proofErr w:type="spellEnd"/>
      <w:r w:rsidR="00544A7B" w:rsidRPr="00425078">
        <w:rPr>
          <w:rFonts w:ascii="Trebuchet MS" w:hAnsi="Trebuchet MS"/>
          <w:b/>
          <w:sz w:val="20"/>
          <w:szCs w:val="20"/>
        </w:rPr>
        <w:t xml:space="preserve"> ter waarde van 100 euro.</w:t>
      </w:r>
      <w:r w:rsidRPr="00425078">
        <w:rPr>
          <w:rFonts w:ascii="Trebuchet MS" w:hAnsi="Trebuchet MS"/>
          <w:b/>
          <w:sz w:val="20"/>
          <w:szCs w:val="20"/>
        </w:rPr>
        <w:t xml:space="preserve"> Daarnaast </w:t>
      </w:r>
      <w:r w:rsidR="00544A7B" w:rsidRPr="00425078">
        <w:rPr>
          <w:rFonts w:ascii="Trebuchet MS" w:hAnsi="Trebuchet MS"/>
          <w:b/>
          <w:sz w:val="20"/>
          <w:szCs w:val="20"/>
        </w:rPr>
        <w:t xml:space="preserve">selecteert </w:t>
      </w:r>
      <w:r w:rsidR="00DB082D">
        <w:rPr>
          <w:rFonts w:ascii="Trebuchet MS" w:hAnsi="Trebuchet MS"/>
          <w:b/>
          <w:sz w:val="20"/>
          <w:szCs w:val="20"/>
        </w:rPr>
        <w:t>de jury 4</w:t>
      </w:r>
      <w:r w:rsidR="00544A7B" w:rsidRPr="00204E12">
        <w:rPr>
          <w:rFonts w:ascii="Trebuchet MS" w:hAnsi="Trebuchet MS"/>
          <w:b/>
          <w:sz w:val="20"/>
          <w:szCs w:val="20"/>
        </w:rPr>
        <w:t>0</w:t>
      </w:r>
      <w:r w:rsidRPr="00204E12">
        <w:rPr>
          <w:rFonts w:ascii="Trebuchet MS" w:hAnsi="Trebuchet MS"/>
          <w:b/>
          <w:sz w:val="20"/>
          <w:szCs w:val="20"/>
        </w:rPr>
        <w:t xml:space="preserve"> foto’s</w:t>
      </w:r>
      <w:r w:rsidRPr="00425078">
        <w:rPr>
          <w:rFonts w:ascii="Trebuchet MS" w:hAnsi="Trebuchet MS"/>
          <w:b/>
          <w:sz w:val="20"/>
          <w:szCs w:val="20"/>
        </w:rPr>
        <w:t xml:space="preserve"> </w:t>
      </w:r>
      <w:r w:rsidR="00544A7B" w:rsidRPr="00425078">
        <w:rPr>
          <w:rFonts w:ascii="Trebuchet MS" w:hAnsi="Trebuchet MS"/>
          <w:b/>
          <w:sz w:val="20"/>
          <w:szCs w:val="20"/>
        </w:rPr>
        <w:t xml:space="preserve">voor een nieuw te ontwikkelen </w:t>
      </w:r>
      <w:proofErr w:type="spellStart"/>
      <w:r w:rsidR="00544A7B" w:rsidRPr="00425078">
        <w:rPr>
          <w:rFonts w:ascii="Trebuchet MS" w:hAnsi="Trebuchet MS"/>
          <w:b/>
          <w:sz w:val="20"/>
          <w:szCs w:val="20"/>
        </w:rPr>
        <w:t>beeldset</w:t>
      </w:r>
      <w:proofErr w:type="spellEnd"/>
      <w:r w:rsidR="00544A7B" w:rsidRPr="00425078">
        <w:rPr>
          <w:rFonts w:ascii="Trebuchet MS" w:hAnsi="Trebuchet MS"/>
          <w:b/>
          <w:sz w:val="20"/>
          <w:szCs w:val="20"/>
        </w:rPr>
        <w:t xml:space="preserve">, een werkvorm om mentaal welbevinden met cliënten bespreekbaar te maken. </w:t>
      </w:r>
    </w:p>
    <w:p w:rsidR="004E0A1B" w:rsidRDefault="004E0A1B" w:rsidP="008022D4">
      <w:pPr>
        <w:rPr>
          <w:rFonts w:ascii="Trebuchet MS" w:hAnsi="Trebuchet MS"/>
          <w:b/>
          <w:sz w:val="20"/>
          <w:szCs w:val="20"/>
        </w:rPr>
      </w:pPr>
    </w:p>
    <w:p w:rsidR="00CF5C86" w:rsidRPr="00425078" w:rsidRDefault="00204E12" w:rsidP="008022D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Bekijk de </w:t>
      </w:r>
      <w:r w:rsidR="00D72012" w:rsidRPr="00425078">
        <w:rPr>
          <w:rFonts w:ascii="Trebuchet MS" w:hAnsi="Trebuchet MS"/>
          <w:b/>
          <w:sz w:val="20"/>
          <w:szCs w:val="20"/>
        </w:rPr>
        <w:t xml:space="preserve">500 ingezonden foto’s op </w:t>
      </w:r>
      <w:hyperlink r:id="rId11" w:history="1">
        <w:r w:rsidR="00465ED8" w:rsidRPr="00D00B61">
          <w:rPr>
            <w:rStyle w:val="Hyperlink"/>
            <w:rFonts w:ascii="Trebuchet MS" w:hAnsi="Trebuchet MS"/>
            <w:b/>
            <w:sz w:val="20"/>
            <w:szCs w:val="20"/>
          </w:rPr>
          <w:t>www.zorgvoorbeter.nl/welbevinden</w:t>
        </w:r>
      </w:hyperlink>
    </w:p>
    <w:p w:rsidR="00816F61" w:rsidRPr="00425078" w:rsidRDefault="00816F61" w:rsidP="008022D4">
      <w:pPr>
        <w:rPr>
          <w:rFonts w:ascii="Trebuchet MS" w:hAnsi="Trebuchet MS"/>
          <w:sz w:val="20"/>
          <w:szCs w:val="20"/>
        </w:rPr>
      </w:pPr>
    </w:p>
    <w:p w:rsidR="009907B8" w:rsidRPr="00425078" w:rsidRDefault="00816F61" w:rsidP="008022D4">
      <w:pPr>
        <w:rPr>
          <w:rFonts w:ascii="Trebuchet MS" w:hAnsi="Trebuchet MS"/>
          <w:sz w:val="20"/>
          <w:szCs w:val="20"/>
        </w:rPr>
      </w:pPr>
      <w:r w:rsidRPr="00425078">
        <w:rPr>
          <w:rFonts w:ascii="Trebuchet MS" w:hAnsi="Trebuchet MS"/>
          <w:sz w:val="20"/>
          <w:szCs w:val="20"/>
        </w:rPr>
        <w:t xml:space="preserve">Op de </w:t>
      </w:r>
      <w:r w:rsidR="00A2149E" w:rsidRPr="00425078">
        <w:rPr>
          <w:rFonts w:ascii="Trebuchet MS" w:hAnsi="Trebuchet MS"/>
          <w:sz w:val="20"/>
          <w:szCs w:val="20"/>
        </w:rPr>
        <w:t xml:space="preserve">winnende </w:t>
      </w:r>
      <w:r w:rsidRPr="00425078">
        <w:rPr>
          <w:rFonts w:ascii="Trebuchet MS" w:hAnsi="Trebuchet MS"/>
          <w:sz w:val="20"/>
          <w:szCs w:val="20"/>
        </w:rPr>
        <w:t>foto</w:t>
      </w:r>
      <w:r w:rsidR="009907B8" w:rsidRPr="00425078">
        <w:rPr>
          <w:rFonts w:ascii="Trebuchet MS" w:hAnsi="Trebuchet MS"/>
          <w:sz w:val="20"/>
          <w:szCs w:val="20"/>
        </w:rPr>
        <w:t xml:space="preserve"> laat een bewoner van zorginstelling</w:t>
      </w:r>
      <w:r w:rsidR="00204E12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4E12">
        <w:rPr>
          <w:rFonts w:ascii="Trebuchet MS" w:hAnsi="Trebuchet MS"/>
          <w:sz w:val="20"/>
          <w:szCs w:val="20"/>
        </w:rPr>
        <w:t>Swaenewoerd</w:t>
      </w:r>
      <w:proofErr w:type="spellEnd"/>
      <w:r w:rsidR="009907B8" w:rsidRPr="00425078">
        <w:rPr>
          <w:rFonts w:ascii="Trebuchet MS" w:hAnsi="Trebuchet MS"/>
          <w:sz w:val="20"/>
          <w:szCs w:val="20"/>
        </w:rPr>
        <w:t xml:space="preserve"> zien hoe lenig hij is tijdens de opening van het </w:t>
      </w:r>
      <w:r w:rsidR="003E0AED" w:rsidRPr="00425078">
        <w:rPr>
          <w:rFonts w:ascii="Trebuchet MS" w:hAnsi="Trebuchet MS"/>
          <w:sz w:val="20"/>
          <w:szCs w:val="20"/>
        </w:rPr>
        <w:t xml:space="preserve">wandel- en </w:t>
      </w:r>
      <w:proofErr w:type="spellStart"/>
      <w:r w:rsidR="009907B8" w:rsidRPr="00425078">
        <w:rPr>
          <w:rFonts w:ascii="Trebuchet MS" w:hAnsi="Trebuchet MS"/>
          <w:sz w:val="20"/>
          <w:szCs w:val="20"/>
        </w:rPr>
        <w:t>beweegpad</w:t>
      </w:r>
      <w:proofErr w:type="spellEnd"/>
      <w:r w:rsidR="004E0A1B">
        <w:rPr>
          <w:rFonts w:ascii="Trebuchet MS" w:hAnsi="Trebuchet MS"/>
          <w:sz w:val="20"/>
          <w:szCs w:val="20"/>
        </w:rPr>
        <w:t xml:space="preserve"> van </w:t>
      </w:r>
      <w:r w:rsidR="00204E12">
        <w:rPr>
          <w:rFonts w:ascii="Trebuchet MS" w:hAnsi="Trebuchet MS"/>
          <w:sz w:val="20"/>
          <w:szCs w:val="20"/>
        </w:rPr>
        <w:t>Zorggroep Raalte</w:t>
      </w:r>
      <w:r w:rsidR="009907B8" w:rsidRPr="00425078">
        <w:rPr>
          <w:rFonts w:ascii="Trebuchet MS" w:hAnsi="Trebuchet MS"/>
          <w:sz w:val="20"/>
          <w:szCs w:val="20"/>
        </w:rPr>
        <w:t xml:space="preserve">. </w:t>
      </w:r>
      <w:r w:rsidR="00987626">
        <w:rPr>
          <w:rFonts w:ascii="Trebuchet MS" w:hAnsi="Trebuchet MS"/>
          <w:sz w:val="20"/>
          <w:szCs w:val="20"/>
        </w:rPr>
        <w:t xml:space="preserve">Volgens de jury is deze foto </w:t>
      </w:r>
      <w:r w:rsidRPr="00425078">
        <w:rPr>
          <w:rFonts w:ascii="Trebuchet MS" w:hAnsi="Trebuchet MS"/>
          <w:sz w:val="20"/>
          <w:szCs w:val="20"/>
        </w:rPr>
        <w:t>‘uit het leven gegrepen’.</w:t>
      </w:r>
      <w:r w:rsidR="00204E12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4E12">
        <w:rPr>
          <w:rFonts w:ascii="Trebuchet MS" w:hAnsi="Trebuchet MS"/>
          <w:sz w:val="20"/>
          <w:szCs w:val="20"/>
        </w:rPr>
        <w:t>Arjo</w:t>
      </w:r>
      <w:proofErr w:type="spellEnd"/>
      <w:r w:rsidR="00204E12">
        <w:rPr>
          <w:rFonts w:ascii="Trebuchet MS" w:hAnsi="Trebuchet MS"/>
          <w:sz w:val="20"/>
          <w:szCs w:val="20"/>
        </w:rPr>
        <w:t xml:space="preserve"> Kleinhuis passeerde met </w:t>
      </w:r>
      <w:proofErr w:type="gramStart"/>
      <w:r w:rsidR="00204E12">
        <w:rPr>
          <w:rFonts w:ascii="Trebuchet MS" w:hAnsi="Trebuchet MS"/>
          <w:sz w:val="20"/>
          <w:szCs w:val="20"/>
        </w:rPr>
        <w:t>z’n</w:t>
      </w:r>
      <w:proofErr w:type="gramEnd"/>
      <w:r w:rsidR="00204E12">
        <w:rPr>
          <w:rFonts w:ascii="Trebuchet MS" w:hAnsi="Trebuchet MS"/>
          <w:sz w:val="20"/>
          <w:szCs w:val="20"/>
        </w:rPr>
        <w:t xml:space="preserve"> camera en legde het bijzondere moment vast.</w:t>
      </w:r>
    </w:p>
    <w:p w:rsidR="009907B8" w:rsidRPr="00425078" w:rsidRDefault="009907B8" w:rsidP="008022D4">
      <w:pPr>
        <w:rPr>
          <w:rFonts w:ascii="Trebuchet MS" w:hAnsi="Trebuchet MS"/>
          <w:sz w:val="20"/>
          <w:szCs w:val="20"/>
        </w:rPr>
      </w:pPr>
    </w:p>
    <w:p w:rsidR="00544A7B" w:rsidRPr="00425078" w:rsidRDefault="00544A7B" w:rsidP="009907B8">
      <w:pPr>
        <w:rPr>
          <w:rFonts w:ascii="Trebuchet MS" w:hAnsi="Trebuchet MS"/>
          <w:b/>
          <w:sz w:val="20"/>
          <w:szCs w:val="20"/>
        </w:rPr>
      </w:pPr>
      <w:r w:rsidRPr="00425078">
        <w:rPr>
          <w:rFonts w:ascii="Trebuchet MS" w:hAnsi="Trebuchet MS"/>
          <w:b/>
          <w:sz w:val="20"/>
          <w:szCs w:val="20"/>
        </w:rPr>
        <w:t>Kwetsbaarheid en kracht</w:t>
      </w:r>
    </w:p>
    <w:p w:rsidR="00204E12" w:rsidRDefault="009907B8" w:rsidP="00204E12">
      <w:pPr>
        <w:rPr>
          <w:rFonts w:ascii="Trebuchet MS" w:hAnsi="Trebuchet MS"/>
          <w:sz w:val="20"/>
          <w:szCs w:val="20"/>
        </w:rPr>
      </w:pPr>
      <w:r w:rsidRPr="00425078">
        <w:rPr>
          <w:rFonts w:ascii="Trebuchet MS" w:hAnsi="Trebuchet MS"/>
          <w:sz w:val="20"/>
          <w:szCs w:val="20"/>
        </w:rPr>
        <w:t xml:space="preserve">Jurylid Mariëlle Cuijpers, expert mentaal welbevinden: </w:t>
      </w:r>
      <w:r w:rsidR="00A2149E" w:rsidRPr="00425078">
        <w:rPr>
          <w:rFonts w:ascii="Trebuchet MS" w:hAnsi="Trebuchet MS"/>
          <w:sz w:val="20"/>
          <w:szCs w:val="20"/>
        </w:rPr>
        <w:t>‘</w:t>
      </w:r>
      <w:r w:rsidR="004E0A1B">
        <w:rPr>
          <w:rFonts w:ascii="Trebuchet MS" w:hAnsi="Trebuchet MS"/>
          <w:sz w:val="20"/>
          <w:szCs w:val="20"/>
        </w:rPr>
        <w:t>Je ziet zowel</w:t>
      </w:r>
      <w:r w:rsidRPr="00425078">
        <w:rPr>
          <w:rFonts w:ascii="Trebuchet MS" w:hAnsi="Trebuchet MS"/>
          <w:sz w:val="20"/>
          <w:szCs w:val="20"/>
        </w:rPr>
        <w:t xml:space="preserve"> kwetsbaarheid </w:t>
      </w:r>
      <w:r w:rsidR="004E0A1B">
        <w:rPr>
          <w:rFonts w:ascii="Trebuchet MS" w:hAnsi="Trebuchet MS"/>
          <w:sz w:val="20"/>
          <w:szCs w:val="20"/>
        </w:rPr>
        <w:t>als</w:t>
      </w:r>
      <w:r w:rsidRPr="00425078">
        <w:rPr>
          <w:rFonts w:ascii="Trebuchet MS" w:hAnsi="Trebuchet MS"/>
          <w:sz w:val="20"/>
          <w:szCs w:val="20"/>
        </w:rPr>
        <w:t xml:space="preserve"> kracht. De rollator duidt erop dat de </w:t>
      </w:r>
      <w:r w:rsidR="007D54DD">
        <w:rPr>
          <w:rFonts w:ascii="Trebuchet MS" w:hAnsi="Trebuchet MS"/>
          <w:sz w:val="20"/>
          <w:szCs w:val="20"/>
        </w:rPr>
        <w:t>man</w:t>
      </w:r>
      <w:bookmarkStart w:id="0" w:name="_GoBack"/>
      <w:bookmarkEnd w:id="0"/>
      <w:r w:rsidRPr="00425078">
        <w:rPr>
          <w:rFonts w:ascii="Trebuchet MS" w:hAnsi="Trebuchet MS"/>
          <w:sz w:val="20"/>
          <w:szCs w:val="20"/>
        </w:rPr>
        <w:t xml:space="preserve"> heeft moeten leren omgaan met beperkingen. Anderzijds straalt de foto ook vreugde en levenskracht uit: ballonnen, vlaggetjes en plezier. Er is geen zorgmedewerker of instelling te zien en toch kun je vermoeden dat die een rol spelen. De titel </w:t>
      </w:r>
      <w:r w:rsidR="003E0AED" w:rsidRPr="00425078">
        <w:rPr>
          <w:rFonts w:ascii="Trebuchet MS" w:hAnsi="Trebuchet MS"/>
          <w:sz w:val="20"/>
          <w:szCs w:val="20"/>
        </w:rPr>
        <w:t>‘</w:t>
      </w:r>
      <w:r w:rsidRPr="00425078">
        <w:rPr>
          <w:rFonts w:ascii="Trebuchet MS" w:hAnsi="Trebuchet MS"/>
          <w:sz w:val="20"/>
          <w:szCs w:val="20"/>
        </w:rPr>
        <w:t>Lenig</w:t>
      </w:r>
      <w:r w:rsidR="003E0AED" w:rsidRPr="00425078">
        <w:rPr>
          <w:rFonts w:ascii="Trebuchet MS" w:hAnsi="Trebuchet MS"/>
          <w:sz w:val="20"/>
          <w:szCs w:val="20"/>
        </w:rPr>
        <w:t>’</w:t>
      </w:r>
      <w:r w:rsidRPr="00425078">
        <w:rPr>
          <w:rFonts w:ascii="Trebuchet MS" w:hAnsi="Trebuchet MS"/>
          <w:sz w:val="20"/>
          <w:szCs w:val="20"/>
        </w:rPr>
        <w:t xml:space="preserve"> slaat niet alleen op de </w:t>
      </w:r>
      <w:r w:rsidR="00825AB8" w:rsidRPr="00425078">
        <w:rPr>
          <w:rFonts w:ascii="Trebuchet MS" w:hAnsi="Trebuchet MS"/>
          <w:sz w:val="20"/>
          <w:szCs w:val="20"/>
        </w:rPr>
        <w:t>houding van de man</w:t>
      </w:r>
      <w:r w:rsidRPr="00425078">
        <w:rPr>
          <w:rFonts w:ascii="Trebuchet MS" w:hAnsi="Trebuchet MS"/>
          <w:sz w:val="20"/>
          <w:szCs w:val="20"/>
        </w:rPr>
        <w:t>, maar ook op een lenigheid van met het leven kunnen omgaan en van mooie momenten genieten. Verder staat menselijk contact</w:t>
      </w:r>
      <w:r w:rsidR="00A2149E" w:rsidRPr="00425078">
        <w:rPr>
          <w:rFonts w:ascii="Trebuchet MS" w:hAnsi="Trebuchet MS"/>
          <w:sz w:val="20"/>
          <w:szCs w:val="20"/>
        </w:rPr>
        <w:t xml:space="preserve"> centraal, iets samen doen, een thema dat </w:t>
      </w:r>
      <w:r w:rsidR="00204E12">
        <w:rPr>
          <w:rFonts w:ascii="Trebuchet MS" w:hAnsi="Trebuchet MS"/>
          <w:sz w:val="20"/>
          <w:szCs w:val="20"/>
        </w:rPr>
        <w:t>bij</w:t>
      </w:r>
      <w:r w:rsidR="00A2149E" w:rsidRPr="00425078">
        <w:rPr>
          <w:rFonts w:ascii="Trebuchet MS" w:hAnsi="Trebuchet MS"/>
          <w:sz w:val="20"/>
          <w:szCs w:val="20"/>
        </w:rPr>
        <w:t xml:space="preserve"> veel ingezonden foto’s terugkeert.’</w:t>
      </w:r>
      <w:r w:rsidRPr="00425078">
        <w:rPr>
          <w:rFonts w:ascii="Trebuchet MS" w:hAnsi="Trebuchet MS"/>
          <w:sz w:val="20"/>
          <w:szCs w:val="20"/>
        </w:rPr>
        <w:t xml:space="preserve"> </w:t>
      </w:r>
    </w:p>
    <w:p w:rsidR="00204E12" w:rsidRDefault="00204E12" w:rsidP="00204E12">
      <w:pPr>
        <w:rPr>
          <w:rFonts w:ascii="Trebuchet MS" w:hAnsi="Trebuchet MS"/>
          <w:sz w:val="20"/>
          <w:szCs w:val="20"/>
        </w:rPr>
      </w:pPr>
    </w:p>
    <w:p w:rsidR="00A2149E" w:rsidRPr="00204E12" w:rsidRDefault="00BF79A4" w:rsidP="00204E1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 wp14:anchorId="03A77B5E" wp14:editId="4B3478EC">
            <wp:simplePos x="0" y="0"/>
            <wp:positionH relativeFrom="margin">
              <wp:posOffset>12700</wp:posOffset>
            </wp:positionH>
            <wp:positionV relativeFrom="margin">
              <wp:posOffset>5165090</wp:posOffset>
            </wp:positionV>
            <wp:extent cx="1968500" cy="146685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i_Bo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9E" w:rsidRPr="00425078">
        <w:rPr>
          <w:rFonts w:ascii="Trebuchet MS" w:hAnsi="Trebuchet MS"/>
          <w:b/>
          <w:sz w:val="20"/>
          <w:szCs w:val="20"/>
        </w:rPr>
        <w:t>Beoordeling</w:t>
      </w:r>
      <w:r w:rsidR="006E6A7D">
        <w:rPr>
          <w:rFonts w:ascii="Trebuchet MS" w:hAnsi="Trebuchet MS"/>
          <w:b/>
          <w:sz w:val="20"/>
          <w:szCs w:val="20"/>
        </w:rPr>
        <w:t xml:space="preserve"> op</w:t>
      </w:r>
      <w:r w:rsidR="00A2149E" w:rsidRPr="00425078">
        <w:rPr>
          <w:rFonts w:ascii="Trebuchet MS" w:hAnsi="Trebuchet MS"/>
          <w:b/>
          <w:sz w:val="20"/>
          <w:szCs w:val="20"/>
        </w:rPr>
        <w:t xml:space="preserve"> zeggingskracht </w:t>
      </w:r>
    </w:p>
    <w:p w:rsidR="008022D4" w:rsidRPr="00425078" w:rsidRDefault="00A2149E" w:rsidP="004E0A1B">
      <w:pPr>
        <w:autoSpaceDE w:val="0"/>
        <w:autoSpaceDN w:val="0"/>
        <w:rPr>
          <w:rFonts w:ascii="Trebuchet MS" w:hAnsi="Trebuchet MS"/>
          <w:sz w:val="20"/>
          <w:szCs w:val="20"/>
        </w:rPr>
      </w:pPr>
      <w:r w:rsidRPr="00425078">
        <w:rPr>
          <w:rFonts w:ascii="Trebuchet MS" w:hAnsi="Trebuchet MS"/>
          <w:sz w:val="20"/>
          <w:szCs w:val="20"/>
        </w:rPr>
        <w:t>De jury heeft de foto’s beoordeeld op hun zeggingskracht en symbolische waarde om het thema mentaal welbevinden bespreekbaar te maken met cliënten en hun familie</w:t>
      </w:r>
      <w:r w:rsidR="00FB0BA5">
        <w:rPr>
          <w:rFonts w:ascii="Trebuchet MS" w:hAnsi="Trebuchet MS"/>
          <w:sz w:val="20"/>
          <w:szCs w:val="20"/>
        </w:rPr>
        <w:t xml:space="preserve">, zowel in de ouderenzorg </w:t>
      </w:r>
      <w:proofErr w:type="gramStart"/>
      <w:r w:rsidR="00FB0BA5">
        <w:rPr>
          <w:rFonts w:ascii="Trebuchet MS" w:hAnsi="Trebuchet MS"/>
          <w:sz w:val="20"/>
          <w:szCs w:val="20"/>
        </w:rPr>
        <w:t xml:space="preserve">als  </w:t>
      </w:r>
      <w:proofErr w:type="gramEnd"/>
      <w:r w:rsidR="00FB0BA5">
        <w:rPr>
          <w:rFonts w:ascii="Trebuchet MS" w:hAnsi="Trebuchet MS"/>
          <w:sz w:val="20"/>
          <w:szCs w:val="20"/>
        </w:rPr>
        <w:t>gehandicaptenzorg</w:t>
      </w:r>
      <w:r w:rsidRPr="00425078">
        <w:rPr>
          <w:rFonts w:ascii="Trebuchet MS" w:hAnsi="Trebuchet MS"/>
          <w:sz w:val="20"/>
          <w:szCs w:val="20"/>
        </w:rPr>
        <w:t xml:space="preserve">. Daarnaast speelden ook fotografische kwaliteit en creativiteit een rol bij de beoordeling. De jury bestond uit: </w:t>
      </w:r>
      <w:r w:rsidR="00DB082D" w:rsidRPr="00425078">
        <w:rPr>
          <w:rFonts w:ascii="Trebuchet MS" w:hAnsi="Trebuchet MS"/>
          <w:sz w:val="20"/>
          <w:szCs w:val="20"/>
        </w:rPr>
        <w:t>Bert Keizer, arts, filosoof en schrijver</w:t>
      </w:r>
      <w:r w:rsidR="00DB082D">
        <w:rPr>
          <w:rFonts w:ascii="Trebuchet MS" w:hAnsi="Trebuchet MS"/>
          <w:sz w:val="20"/>
          <w:szCs w:val="20"/>
        </w:rPr>
        <w:t xml:space="preserve">; </w:t>
      </w:r>
      <w:r w:rsidR="00DB082D" w:rsidRPr="00425078">
        <w:rPr>
          <w:rFonts w:ascii="Trebuchet MS" w:hAnsi="Trebuchet MS"/>
          <w:sz w:val="20"/>
          <w:szCs w:val="20"/>
        </w:rPr>
        <w:t xml:space="preserve">Lindsay </w:t>
      </w:r>
      <w:proofErr w:type="spellStart"/>
      <w:r w:rsidR="00DB082D" w:rsidRPr="00425078">
        <w:rPr>
          <w:rFonts w:ascii="Trebuchet MS" w:hAnsi="Trebuchet MS"/>
          <w:sz w:val="20"/>
          <w:szCs w:val="20"/>
        </w:rPr>
        <w:t>Rappa</w:t>
      </w:r>
      <w:proofErr w:type="spellEnd"/>
      <w:r w:rsidR="00DB082D" w:rsidRPr="00425078">
        <w:rPr>
          <w:rFonts w:ascii="Trebuchet MS" w:hAnsi="Trebuchet MS"/>
          <w:sz w:val="20"/>
          <w:szCs w:val="20"/>
        </w:rPr>
        <w:t>, vrijwilliger in verzorgingshuis en cliënt</w:t>
      </w:r>
      <w:r w:rsidR="00DB082D">
        <w:rPr>
          <w:rFonts w:ascii="Trebuchet MS" w:hAnsi="Trebuchet MS"/>
          <w:sz w:val="20"/>
          <w:szCs w:val="20"/>
        </w:rPr>
        <w:t xml:space="preserve">; </w:t>
      </w:r>
      <w:r w:rsidR="00DB082D" w:rsidRPr="00425078">
        <w:rPr>
          <w:rFonts w:ascii="Trebuchet MS" w:hAnsi="Trebuchet MS"/>
          <w:sz w:val="20"/>
          <w:szCs w:val="20"/>
        </w:rPr>
        <w:t xml:space="preserve">Ilse Vooren, </w:t>
      </w:r>
      <w:proofErr w:type="spellStart"/>
      <w:r w:rsidR="00DB082D" w:rsidRPr="00425078">
        <w:rPr>
          <w:rFonts w:ascii="Trebuchet MS" w:hAnsi="Trebuchet MS"/>
          <w:sz w:val="20"/>
          <w:szCs w:val="20"/>
        </w:rPr>
        <w:t>humanistica</w:t>
      </w:r>
      <w:proofErr w:type="spellEnd"/>
      <w:r w:rsidR="00DB082D">
        <w:rPr>
          <w:rFonts w:ascii="Trebuchet MS" w:hAnsi="Trebuchet MS"/>
          <w:sz w:val="20"/>
          <w:szCs w:val="20"/>
        </w:rPr>
        <w:t>,</w:t>
      </w:r>
      <w:r w:rsidR="00DB082D" w:rsidRPr="00425078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DB082D" w:rsidRPr="00425078">
        <w:rPr>
          <w:rFonts w:ascii="Trebuchet MS" w:hAnsi="Trebuchet MS"/>
          <w:sz w:val="20"/>
          <w:szCs w:val="20"/>
        </w:rPr>
        <w:t>gespecialiseerd</w:t>
      </w:r>
      <w:proofErr w:type="gramEnd"/>
      <w:r w:rsidR="00DB082D" w:rsidRPr="00425078">
        <w:rPr>
          <w:rFonts w:ascii="Trebuchet MS" w:hAnsi="Trebuchet MS"/>
          <w:sz w:val="20"/>
          <w:szCs w:val="20"/>
        </w:rPr>
        <w:t xml:space="preserve"> in werken met verbeelding</w:t>
      </w:r>
      <w:r w:rsidR="00DB082D">
        <w:rPr>
          <w:rFonts w:ascii="Trebuchet MS" w:hAnsi="Trebuchet MS"/>
          <w:sz w:val="20"/>
          <w:szCs w:val="20"/>
        </w:rPr>
        <w:t xml:space="preserve"> en bedenker van de wedstrijd; en </w:t>
      </w:r>
      <w:r w:rsidR="00DB082D" w:rsidRPr="00425078">
        <w:rPr>
          <w:rFonts w:ascii="Trebuchet MS" w:hAnsi="Trebuchet MS"/>
          <w:sz w:val="20"/>
          <w:szCs w:val="20"/>
        </w:rPr>
        <w:t xml:space="preserve"> </w:t>
      </w:r>
      <w:r w:rsidR="008022D4" w:rsidRPr="00425078">
        <w:rPr>
          <w:rFonts w:ascii="Trebuchet MS" w:hAnsi="Trebuchet MS"/>
          <w:sz w:val="20"/>
          <w:szCs w:val="20"/>
        </w:rPr>
        <w:t xml:space="preserve">Mariëlle Cuijpers, expert mentaal welbevinden bij </w:t>
      </w:r>
      <w:proofErr w:type="spellStart"/>
      <w:r w:rsidR="008022D4" w:rsidRPr="00425078">
        <w:rPr>
          <w:rFonts w:ascii="Trebuchet MS" w:hAnsi="Trebuchet MS"/>
          <w:sz w:val="20"/>
          <w:szCs w:val="20"/>
        </w:rPr>
        <w:t>Vilans</w:t>
      </w:r>
      <w:proofErr w:type="spellEnd"/>
      <w:r w:rsidR="00544A7B" w:rsidRPr="00425078">
        <w:rPr>
          <w:rFonts w:ascii="Trebuchet MS" w:hAnsi="Trebuchet MS"/>
          <w:sz w:val="20"/>
          <w:szCs w:val="20"/>
        </w:rPr>
        <w:t>.</w:t>
      </w:r>
    </w:p>
    <w:p w:rsidR="00A2149E" w:rsidRPr="00425078" w:rsidRDefault="00A2149E" w:rsidP="008022D4">
      <w:pPr>
        <w:rPr>
          <w:rFonts w:ascii="Trebuchet MS" w:hAnsi="Trebuchet MS"/>
          <w:sz w:val="20"/>
          <w:szCs w:val="20"/>
        </w:rPr>
      </w:pPr>
    </w:p>
    <w:p w:rsidR="00A2149E" w:rsidRPr="00425078" w:rsidRDefault="00DE584C" w:rsidP="008022D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6853B0CF" wp14:editId="6DB2F10E">
            <wp:simplePos x="0" y="0"/>
            <wp:positionH relativeFrom="margin">
              <wp:posOffset>4115435</wp:posOffset>
            </wp:positionH>
            <wp:positionV relativeFrom="margin">
              <wp:posOffset>6911975</wp:posOffset>
            </wp:positionV>
            <wp:extent cx="1890395" cy="12573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oers_Autonomie_2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9E" w:rsidRPr="00425078">
        <w:rPr>
          <w:rFonts w:ascii="Trebuchet MS" w:hAnsi="Trebuchet MS"/>
          <w:b/>
          <w:sz w:val="20"/>
          <w:szCs w:val="20"/>
        </w:rPr>
        <w:t>Veel</w:t>
      </w:r>
      <w:r w:rsidR="003E0AED" w:rsidRPr="00425078">
        <w:rPr>
          <w:rFonts w:ascii="Trebuchet MS" w:hAnsi="Trebuchet MS"/>
          <w:b/>
          <w:sz w:val="20"/>
          <w:szCs w:val="20"/>
        </w:rPr>
        <w:t xml:space="preserve"> kwalitatief goede</w:t>
      </w:r>
      <w:r w:rsidR="00A2149E" w:rsidRPr="00425078">
        <w:rPr>
          <w:rFonts w:ascii="Trebuchet MS" w:hAnsi="Trebuchet MS"/>
          <w:b/>
          <w:sz w:val="20"/>
          <w:szCs w:val="20"/>
        </w:rPr>
        <w:t xml:space="preserve"> inzendingen</w:t>
      </w:r>
    </w:p>
    <w:p w:rsidR="003E0AED" w:rsidRPr="00425078" w:rsidRDefault="00A2149E" w:rsidP="00A2149E">
      <w:pPr>
        <w:rPr>
          <w:rFonts w:ascii="Trebuchet MS" w:hAnsi="Trebuchet MS"/>
          <w:color w:val="000000"/>
          <w:sz w:val="20"/>
          <w:szCs w:val="20"/>
        </w:rPr>
      </w:pPr>
      <w:r w:rsidRPr="00425078">
        <w:rPr>
          <w:rFonts w:ascii="Trebuchet MS" w:hAnsi="Trebuchet MS"/>
          <w:sz w:val="20"/>
          <w:szCs w:val="20"/>
        </w:rPr>
        <w:t xml:space="preserve">Met 500 inzendingen was de fotowedstrijd een groot succes. </w:t>
      </w:r>
      <w:r w:rsidR="00D72012" w:rsidRPr="00425078">
        <w:rPr>
          <w:rFonts w:ascii="Trebuchet MS" w:hAnsi="Trebuchet MS"/>
          <w:sz w:val="20"/>
          <w:szCs w:val="20"/>
        </w:rPr>
        <w:t>De wedstrijd leverde m</w:t>
      </w:r>
      <w:r w:rsidRPr="00425078">
        <w:rPr>
          <w:rFonts w:ascii="Trebuchet MS" w:hAnsi="Trebuchet MS"/>
          <w:sz w:val="20"/>
          <w:szCs w:val="20"/>
        </w:rPr>
        <w:t>ooie</w:t>
      </w:r>
      <w:r w:rsidR="003E0AED" w:rsidRPr="00425078">
        <w:rPr>
          <w:rFonts w:ascii="Trebuchet MS" w:hAnsi="Trebuchet MS"/>
          <w:sz w:val="20"/>
          <w:szCs w:val="20"/>
        </w:rPr>
        <w:t xml:space="preserve"> en gevarieerde</w:t>
      </w:r>
      <w:r w:rsidRPr="00425078">
        <w:rPr>
          <w:rFonts w:ascii="Trebuchet MS" w:hAnsi="Trebuchet MS"/>
          <w:sz w:val="20"/>
          <w:szCs w:val="20"/>
        </w:rPr>
        <w:t xml:space="preserve"> beelden</w:t>
      </w:r>
      <w:r w:rsidR="00D72012" w:rsidRPr="00425078">
        <w:rPr>
          <w:rFonts w:ascii="Trebuchet MS" w:hAnsi="Trebuchet MS"/>
          <w:sz w:val="20"/>
          <w:szCs w:val="20"/>
        </w:rPr>
        <w:t xml:space="preserve"> op</w:t>
      </w:r>
      <w:r w:rsidRPr="00425078">
        <w:rPr>
          <w:rFonts w:ascii="Trebuchet MS" w:hAnsi="Trebuchet MS"/>
          <w:sz w:val="20"/>
          <w:szCs w:val="20"/>
        </w:rPr>
        <w:t xml:space="preserve"> met treffende </w:t>
      </w:r>
      <w:r w:rsidR="00544A7B" w:rsidRPr="00425078">
        <w:rPr>
          <w:rFonts w:ascii="Trebuchet MS" w:hAnsi="Trebuchet MS"/>
          <w:sz w:val="20"/>
          <w:szCs w:val="20"/>
        </w:rPr>
        <w:t>bijschriften</w:t>
      </w:r>
      <w:r w:rsidRPr="00425078">
        <w:rPr>
          <w:rFonts w:ascii="Trebuchet MS" w:hAnsi="Trebuchet MS"/>
          <w:sz w:val="20"/>
          <w:szCs w:val="20"/>
        </w:rPr>
        <w:t>. Mariëlle Cuijpers: ‘</w:t>
      </w:r>
      <w:r w:rsidRPr="00425078">
        <w:rPr>
          <w:rFonts w:ascii="Trebuchet MS" w:hAnsi="Trebuchet MS"/>
          <w:color w:val="000000"/>
          <w:sz w:val="20"/>
          <w:szCs w:val="20"/>
        </w:rPr>
        <w:t>Duidelijk is dat mentaal welbevinden voor veel mensen te maken heeft met samen zijn of samen doen, plezier maken, buiten zijn</w:t>
      </w:r>
      <w:r w:rsidR="004E0A1B">
        <w:rPr>
          <w:rFonts w:ascii="Trebuchet MS" w:hAnsi="Trebuchet MS"/>
          <w:color w:val="000000"/>
          <w:sz w:val="20"/>
          <w:szCs w:val="20"/>
        </w:rPr>
        <w:t>,</w:t>
      </w:r>
      <w:r w:rsidRPr="00425078">
        <w:rPr>
          <w:rFonts w:ascii="Trebuchet MS" w:hAnsi="Trebuchet MS"/>
          <w:color w:val="000000"/>
          <w:sz w:val="20"/>
          <w:szCs w:val="20"/>
        </w:rPr>
        <w:t xml:space="preserve"> samen met anderen maar ook alleen. Daarnaast </w:t>
      </w:r>
      <w:r w:rsidR="00D72012" w:rsidRPr="00425078">
        <w:rPr>
          <w:rFonts w:ascii="Trebuchet MS" w:hAnsi="Trebuchet MS"/>
          <w:color w:val="000000"/>
          <w:sz w:val="20"/>
          <w:szCs w:val="20"/>
        </w:rPr>
        <w:t>is een terugkomend thema:</w:t>
      </w:r>
      <w:r w:rsidRPr="00425078">
        <w:rPr>
          <w:rFonts w:ascii="Trebuchet MS" w:hAnsi="Trebuchet MS"/>
          <w:color w:val="000000"/>
          <w:sz w:val="20"/>
          <w:szCs w:val="20"/>
        </w:rPr>
        <w:t xml:space="preserve"> het belang van de stilte opzoeken, momenten van bezinning of reflectie,</w:t>
      </w:r>
      <w:r w:rsidR="003E0AED" w:rsidRPr="00425078">
        <w:rPr>
          <w:rFonts w:ascii="Trebuchet MS" w:hAnsi="Trebuchet MS"/>
          <w:color w:val="000000"/>
          <w:sz w:val="20"/>
          <w:szCs w:val="20"/>
        </w:rPr>
        <w:t xml:space="preserve"> en</w:t>
      </w:r>
      <w:r w:rsidRPr="00425078">
        <w:rPr>
          <w:rFonts w:ascii="Trebuchet MS" w:hAnsi="Trebuchet MS"/>
          <w:color w:val="000000"/>
          <w:sz w:val="20"/>
          <w:szCs w:val="20"/>
        </w:rPr>
        <w:t xml:space="preserve"> inspiratie die de natuur biedt.</w:t>
      </w:r>
      <w:r w:rsidR="003E0AED" w:rsidRPr="00425078">
        <w:rPr>
          <w:rFonts w:ascii="Trebuchet MS" w:hAnsi="Trebuchet MS"/>
          <w:color w:val="000000"/>
          <w:sz w:val="20"/>
          <w:szCs w:val="20"/>
        </w:rPr>
        <w:t>’</w:t>
      </w:r>
    </w:p>
    <w:p w:rsidR="003E0AED" w:rsidRPr="00425078" w:rsidRDefault="003E0AED" w:rsidP="00A2149E">
      <w:pPr>
        <w:rPr>
          <w:rFonts w:ascii="Trebuchet MS" w:hAnsi="Trebuchet MS"/>
          <w:color w:val="000000"/>
          <w:sz w:val="20"/>
          <w:szCs w:val="20"/>
        </w:rPr>
      </w:pPr>
    </w:p>
    <w:p w:rsidR="00A2149E" w:rsidRPr="00425078" w:rsidRDefault="00544A7B" w:rsidP="00A2149E">
      <w:pPr>
        <w:rPr>
          <w:rFonts w:ascii="Trebuchet MS" w:hAnsi="Trebuchet MS"/>
          <w:b/>
          <w:color w:val="002060"/>
          <w:sz w:val="20"/>
          <w:szCs w:val="20"/>
        </w:rPr>
      </w:pPr>
      <w:r w:rsidRPr="00425078">
        <w:rPr>
          <w:rFonts w:ascii="Trebuchet MS" w:hAnsi="Trebuchet MS"/>
          <w:b/>
          <w:color w:val="000000"/>
          <w:sz w:val="20"/>
          <w:szCs w:val="20"/>
        </w:rPr>
        <w:t xml:space="preserve">Nieuwe </w:t>
      </w:r>
      <w:proofErr w:type="spellStart"/>
      <w:r w:rsidRPr="00425078">
        <w:rPr>
          <w:rFonts w:ascii="Trebuchet MS" w:hAnsi="Trebuchet MS"/>
          <w:b/>
          <w:color w:val="000000"/>
          <w:sz w:val="20"/>
          <w:szCs w:val="20"/>
        </w:rPr>
        <w:t>b</w:t>
      </w:r>
      <w:r w:rsidR="003E0AED" w:rsidRPr="00425078">
        <w:rPr>
          <w:rFonts w:ascii="Trebuchet MS" w:hAnsi="Trebuchet MS"/>
          <w:b/>
          <w:color w:val="000000"/>
          <w:sz w:val="20"/>
          <w:szCs w:val="20"/>
        </w:rPr>
        <w:t>eeldse</w:t>
      </w:r>
      <w:r w:rsidRPr="00425078">
        <w:rPr>
          <w:rFonts w:ascii="Trebuchet MS" w:hAnsi="Trebuchet MS"/>
          <w:b/>
          <w:color w:val="000000"/>
          <w:sz w:val="20"/>
          <w:szCs w:val="20"/>
        </w:rPr>
        <w:t>t</w:t>
      </w:r>
      <w:proofErr w:type="spellEnd"/>
      <w:r w:rsidRPr="00425078">
        <w:rPr>
          <w:rFonts w:ascii="Trebuchet MS" w:hAnsi="Trebuchet MS"/>
          <w:b/>
          <w:color w:val="000000"/>
          <w:sz w:val="20"/>
          <w:szCs w:val="20"/>
        </w:rPr>
        <w:t xml:space="preserve"> maakt mentaal welbevinden bespreekbaar</w:t>
      </w:r>
    </w:p>
    <w:p w:rsidR="003E0AED" w:rsidRPr="00425078" w:rsidRDefault="003E0AED" w:rsidP="008022D4">
      <w:pPr>
        <w:rPr>
          <w:rFonts w:ascii="Trebuchet MS" w:hAnsi="Trebuchet MS"/>
          <w:sz w:val="20"/>
          <w:szCs w:val="20"/>
        </w:rPr>
      </w:pPr>
      <w:r w:rsidRPr="00425078">
        <w:rPr>
          <w:rFonts w:ascii="Trebuchet MS" w:hAnsi="Trebuchet MS"/>
          <w:sz w:val="20"/>
          <w:szCs w:val="20"/>
        </w:rPr>
        <w:t xml:space="preserve">Van de meest aansprekende foto’s maakt </w:t>
      </w:r>
      <w:proofErr w:type="spellStart"/>
      <w:r w:rsidRPr="00425078">
        <w:rPr>
          <w:rFonts w:ascii="Trebuchet MS" w:hAnsi="Trebuchet MS"/>
          <w:sz w:val="20"/>
          <w:szCs w:val="20"/>
        </w:rPr>
        <w:t>Vilans</w:t>
      </w:r>
      <w:proofErr w:type="spellEnd"/>
      <w:r w:rsidRPr="00425078">
        <w:rPr>
          <w:rFonts w:ascii="Trebuchet MS" w:hAnsi="Trebuchet MS"/>
          <w:sz w:val="20"/>
          <w:szCs w:val="20"/>
        </w:rPr>
        <w:t xml:space="preserve"> dit jaar een </w:t>
      </w:r>
      <w:proofErr w:type="spellStart"/>
      <w:r w:rsidRPr="00425078">
        <w:rPr>
          <w:rFonts w:ascii="Trebuchet MS" w:hAnsi="Trebuchet MS"/>
          <w:sz w:val="20"/>
          <w:szCs w:val="20"/>
        </w:rPr>
        <w:t>beeldset</w:t>
      </w:r>
      <w:proofErr w:type="spellEnd"/>
      <w:r w:rsidRPr="00425078">
        <w:rPr>
          <w:rFonts w:ascii="Trebuchet MS" w:hAnsi="Trebuchet MS"/>
          <w:sz w:val="20"/>
          <w:szCs w:val="20"/>
        </w:rPr>
        <w:t xml:space="preserve">, een nieuwe werkvorm waarmee zorgmedewerkers op een laagdrempelige en creatieve manier met cliënten en familie in gesprek kunnen gaan over levensthema’s. Hiervoor </w:t>
      </w:r>
      <w:r w:rsidR="00465ED8">
        <w:rPr>
          <w:rFonts w:ascii="Trebuchet MS" w:hAnsi="Trebuchet MS"/>
          <w:sz w:val="20"/>
          <w:szCs w:val="20"/>
        </w:rPr>
        <w:t xml:space="preserve">selecteert </w:t>
      </w:r>
      <w:r w:rsidR="00DB082D">
        <w:rPr>
          <w:rFonts w:ascii="Trebuchet MS" w:hAnsi="Trebuchet MS"/>
          <w:sz w:val="20"/>
          <w:szCs w:val="20"/>
        </w:rPr>
        <w:t>de jury 4</w:t>
      </w:r>
      <w:r w:rsidR="00465ED8">
        <w:rPr>
          <w:rFonts w:ascii="Trebuchet MS" w:hAnsi="Trebuchet MS"/>
          <w:sz w:val="20"/>
          <w:szCs w:val="20"/>
        </w:rPr>
        <w:t>0 foto’s</w:t>
      </w:r>
      <w:r w:rsidRPr="00425078">
        <w:rPr>
          <w:rFonts w:ascii="Trebuchet MS" w:hAnsi="Trebuchet MS"/>
          <w:sz w:val="20"/>
          <w:szCs w:val="20"/>
        </w:rPr>
        <w:t xml:space="preserve">. Eerder ontwikkelde </w:t>
      </w:r>
      <w:proofErr w:type="spellStart"/>
      <w:r w:rsidRPr="00425078">
        <w:rPr>
          <w:rFonts w:ascii="Trebuchet MS" w:hAnsi="Trebuchet MS"/>
          <w:sz w:val="20"/>
          <w:szCs w:val="20"/>
        </w:rPr>
        <w:t>Vilans</w:t>
      </w:r>
      <w:proofErr w:type="spellEnd"/>
      <w:r w:rsidRPr="00425078">
        <w:rPr>
          <w:rFonts w:ascii="Trebuchet MS" w:hAnsi="Trebuchet MS"/>
          <w:sz w:val="20"/>
          <w:szCs w:val="20"/>
        </w:rPr>
        <w:t xml:space="preserve"> de </w:t>
      </w:r>
      <w:hyperlink r:id="rId14" w:history="1">
        <w:r w:rsidRPr="00DB082D">
          <w:rPr>
            <w:rStyle w:val="Hyperlink"/>
            <w:rFonts w:ascii="Trebuchet MS" w:hAnsi="Trebuchet MS"/>
            <w:sz w:val="20"/>
            <w:szCs w:val="20"/>
          </w:rPr>
          <w:t>Landkaart Domein Mentaal Welbevinden met handreiking</w:t>
        </w:r>
      </w:hyperlink>
      <w:r w:rsidR="004E0A1B">
        <w:rPr>
          <w:rFonts w:ascii="Trebuchet MS" w:hAnsi="Trebuchet MS"/>
          <w:sz w:val="20"/>
          <w:szCs w:val="20"/>
        </w:rPr>
        <w:t xml:space="preserve"> om </w:t>
      </w:r>
      <w:r w:rsidR="00544A7B" w:rsidRPr="00425078">
        <w:rPr>
          <w:rFonts w:ascii="Trebuchet MS" w:hAnsi="Trebuchet MS"/>
          <w:sz w:val="20"/>
          <w:szCs w:val="20"/>
        </w:rPr>
        <w:t>met cliënten in gesprek</w:t>
      </w:r>
      <w:r w:rsidR="004E0A1B">
        <w:rPr>
          <w:rFonts w:ascii="Trebuchet MS" w:hAnsi="Trebuchet MS"/>
          <w:sz w:val="20"/>
          <w:szCs w:val="20"/>
        </w:rPr>
        <w:t xml:space="preserve"> te</w:t>
      </w:r>
      <w:r w:rsidR="00544A7B" w:rsidRPr="00425078">
        <w:rPr>
          <w:rFonts w:ascii="Trebuchet MS" w:hAnsi="Trebuchet MS"/>
          <w:sz w:val="20"/>
          <w:szCs w:val="20"/>
        </w:rPr>
        <w:t xml:space="preserve"> gaan.</w:t>
      </w:r>
    </w:p>
    <w:p w:rsidR="003E0AED" w:rsidRPr="00425078" w:rsidRDefault="003E0AED" w:rsidP="008022D4">
      <w:pPr>
        <w:rPr>
          <w:rFonts w:ascii="Trebuchet MS" w:hAnsi="Trebuchet MS"/>
          <w:sz w:val="20"/>
          <w:szCs w:val="20"/>
        </w:rPr>
      </w:pPr>
    </w:p>
    <w:p w:rsidR="003E0AED" w:rsidRPr="00425078" w:rsidRDefault="003E0AED" w:rsidP="003E0AED">
      <w:pPr>
        <w:rPr>
          <w:rFonts w:ascii="Trebuchet MS" w:hAnsi="Trebuchet MS"/>
          <w:b/>
          <w:sz w:val="20"/>
          <w:szCs w:val="20"/>
        </w:rPr>
      </w:pPr>
      <w:r w:rsidRPr="00425078">
        <w:rPr>
          <w:rFonts w:ascii="Trebuchet MS" w:hAnsi="Trebuchet MS"/>
          <w:b/>
          <w:sz w:val="20"/>
          <w:szCs w:val="20"/>
        </w:rPr>
        <w:lastRenderedPageBreak/>
        <w:t>Workshops en trainingen</w:t>
      </w:r>
    </w:p>
    <w:p w:rsidR="003E0AED" w:rsidRPr="00425078" w:rsidRDefault="003E0AED" w:rsidP="003E0AED">
      <w:pPr>
        <w:rPr>
          <w:rFonts w:ascii="Trebuchet MS" w:hAnsi="Trebuchet MS"/>
          <w:sz w:val="20"/>
          <w:szCs w:val="20"/>
        </w:rPr>
      </w:pPr>
      <w:proofErr w:type="spellStart"/>
      <w:r w:rsidRPr="00425078">
        <w:rPr>
          <w:rFonts w:ascii="Trebuchet MS" w:hAnsi="Trebuchet MS"/>
          <w:sz w:val="20"/>
          <w:szCs w:val="20"/>
        </w:rPr>
        <w:t>Vilans</w:t>
      </w:r>
      <w:proofErr w:type="spellEnd"/>
      <w:r w:rsidRPr="00425078">
        <w:rPr>
          <w:rFonts w:ascii="Trebuchet MS" w:hAnsi="Trebuchet MS"/>
          <w:sz w:val="20"/>
          <w:szCs w:val="20"/>
        </w:rPr>
        <w:t xml:space="preserve"> biedt de volgende workshops en trainingen aan voor zorgverleners: </w:t>
      </w:r>
    </w:p>
    <w:p w:rsidR="003E0AED" w:rsidRPr="00425078" w:rsidRDefault="009079FE" w:rsidP="003E0AED">
      <w:pPr>
        <w:pStyle w:val="Lijstalinea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hyperlink r:id="rId15" w:history="1">
        <w:r w:rsidR="003E0AED" w:rsidRPr="00465ED8">
          <w:rPr>
            <w:rStyle w:val="Hyperlink"/>
            <w:rFonts w:ascii="Trebuchet MS" w:hAnsi="Trebuchet MS"/>
            <w:sz w:val="20"/>
            <w:szCs w:val="20"/>
          </w:rPr>
          <w:t>Workshops: Beter zorgen voor welbevinden</w:t>
        </w:r>
      </w:hyperlink>
      <w:r w:rsidR="003E0AED" w:rsidRPr="00425078">
        <w:rPr>
          <w:rFonts w:ascii="Trebuchet MS" w:hAnsi="Trebuchet MS"/>
          <w:sz w:val="20"/>
          <w:szCs w:val="20"/>
        </w:rPr>
        <w:t xml:space="preserve"> </w:t>
      </w:r>
      <w:r w:rsidR="00465ED8">
        <w:rPr>
          <w:rFonts w:ascii="Trebuchet MS" w:hAnsi="Trebuchet MS"/>
          <w:sz w:val="20"/>
          <w:szCs w:val="20"/>
        </w:rPr>
        <w:t xml:space="preserve">28 </w:t>
      </w:r>
      <w:proofErr w:type="gramStart"/>
      <w:r w:rsidR="00465ED8">
        <w:rPr>
          <w:rFonts w:ascii="Trebuchet MS" w:hAnsi="Trebuchet MS"/>
          <w:sz w:val="20"/>
          <w:szCs w:val="20"/>
        </w:rPr>
        <w:t>jan</w:t>
      </w:r>
      <w:proofErr w:type="gramEnd"/>
      <w:r w:rsidR="00465ED8">
        <w:rPr>
          <w:rFonts w:ascii="Trebuchet MS" w:hAnsi="Trebuchet MS"/>
          <w:sz w:val="20"/>
          <w:szCs w:val="20"/>
        </w:rPr>
        <w:t xml:space="preserve"> (Den Bosch) en 29 jan (Amersfoort)</w:t>
      </w:r>
      <w:r w:rsidR="003E0AED" w:rsidRPr="00425078">
        <w:rPr>
          <w:rFonts w:ascii="Trebuchet MS" w:hAnsi="Trebuchet MS"/>
          <w:sz w:val="20"/>
          <w:szCs w:val="20"/>
        </w:rPr>
        <w:t xml:space="preserve">. </w:t>
      </w:r>
    </w:p>
    <w:p w:rsidR="003E0AED" w:rsidRPr="00425078" w:rsidRDefault="009079FE" w:rsidP="003E0AED">
      <w:pPr>
        <w:pStyle w:val="Lijstalinea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hyperlink r:id="rId16" w:history="1">
        <w:r w:rsidR="003E0AED" w:rsidRPr="00465ED8">
          <w:rPr>
            <w:rStyle w:val="Hyperlink"/>
            <w:rFonts w:ascii="Trebuchet MS" w:hAnsi="Trebuchet MS"/>
            <w:sz w:val="20"/>
            <w:szCs w:val="20"/>
          </w:rPr>
          <w:t>Training: Werken met de Landkaart Domein Mentaal welbevinden</w:t>
        </w:r>
      </w:hyperlink>
    </w:p>
    <w:p w:rsidR="003E0AED" w:rsidRPr="00425078" w:rsidRDefault="003E0AED" w:rsidP="008022D4">
      <w:pPr>
        <w:rPr>
          <w:rFonts w:ascii="Trebuchet MS" w:hAnsi="Trebuchet MS"/>
          <w:sz w:val="20"/>
          <w:szCs w:val="20"/>
        </w:rPr>
      </w:pPr>
    </w:p>
    <w:p w:rsidR="00A2149E" w:rsidRPr="00425078" w:rsidRDefault="00A2149E" w:rsidP="00A2149E">
      <w:pPr>
        <w:rPr>
          <w:rFonts w:ascii="Trebuchet MS" w:hAnsi="Trebuchet MS"/>
          <w:color w:val="002060"/>
          <w:sz w:val="20"/>
          <w:szCs w:val="20"/>
        </w:rPr>
      </w:pPr>
    </w:p>
    <w:p w:rsidR="00544A7B" w:rsidRPr="00425078" w:rsidRDefault="00544A7B" w:rsidP="00544A7B">
      <w:pPr>
        <w:rPr>
          <w:rStyle w:val="apple-style-span"/>
          <w:rFonts w:ascii="Trebuchet MS" w:hAnsi="Trebuchet MS" w:cs="Times"/>
          <w:b/>
          <w:sz w:val="20"/>
          <w:szCs w:val="20"/>
        </w:rPr>
      </w:pPr>
      <w:r w:rsidRPr="00425078">
        <w:rPr>
          <w:rStyle w:val="apple-style-span"/>
          <w:rFonts w:ascii="Trebuchet MS" w:hAnsi="Trebuchet MS" w:cs="Times"/>
          <w:b/>
          <w:sz w:val="20"/>
          <w:szCs w:val="20"/>
        </w:rPr>
        <w:t>Op de hoogte blijven?</w:t>
      </w:r>
    </w:p>
    <w:p w:rsidR="00544A7B" w:rsidRPr="00425078" w:rsidRDefault="00544A7B" w:rsidP="00544A7B">
      <w:pPr>
        <w:pBdr>
          <w:bottom w:val="single" w:sz="6" w:space="1" w:color="auto"/>
        </w:pBdr>
        <w:rPr>
          <w:rStyle w:val="apple-style-span"/>
          <w:rFonts w:ascii="Trebuchet MS" w:hAnsi="Trebuchet MS" w:cs="Times"/>
          <w:color w:val="262626"/>
          <w:sz w:val="20"/>
          <w:szCs w:val="20"/>
        </w:rPr>
      </w:pPr>
      <w:r w:rsidRPr="00425078">
        <w:rPr>
          <w:rStyle w:val="apple-style-span"/>
          <w:rFonts w:ascii="Trebuchet MS" w:hAnsi="Trebuchet MS" w:cs="Times"/>
          <w:sz w:val="20"/>
          <w:szCs w:val="20"/>
        </w:rPr>
        <w:t xml:space="preserve">Wil je op de hoogte blijven van actuele ontwikkelingen in de langdurige zorg? Meld je aan voor de gratis tweewekelijkse e-mail nieuwsbrief: </w:t>
      </w:r>
      <w:hyperlink r:id="rId17" w:history="1">
        <w:r w:rsidRPr="00425078">
          <w:rPr>
            <w:rStyle w:val="Hyperlink"/>
            <w:rFonts w:ascii="Trebuchet MS" w:hAnsi="Trebuchet MS" w:cs="Times"/>
            <w:sz w:val="20"/>
            <w:szCs w:val="20"/>
          </w:rPr>
          <w:t>www.zorgvoorbeter.nl/nieuwsbrief</w:t>
        </w:r>
      </w:hyperlink>
      <w:r w:rsidRPr="00425078">
        <w:rPr>
          <w:rStyle w:val="apple-style-span"/>
          <w:rFonts w:ascii="Trebuchet MS" w:hAnsi="Trebuchet MS" w:cs="Times"/>
          <w:color w:val="262626"/>
          <w:sz w:val="20"/>
          <w:szCs w:val="20"/>
        </w:rPr>
        <w:t>.</w:t>
      </w:r>
      <w:r w:rsidRPr="00425078">
        <w:rPr>
          <w:rStyle w:val="apple-style-span"/>
          <w:rFonts w:ascii="Trebuchet MS" w:hAnsi="Trebuchet MS" w:cs="Times"/>
          <w:color w:val="262626"/>
          <w:sz w:val="20"/>
          <w:szCs w:val="20"/>
        </w:rPr>
        <w:br/>
      </w:r>
    </w:p>
    <w:p w:rsidR="00544A7B" w:rsidRPr="00425078" w:rsidRDefault="00544A7B" w:rsidP="00544A7B">
      <w:pPr>
        <w:rPr>
          <w:rFonts w:ascii="Trebuchet MS" w:hAnsi="Trebuchet MS"/>
          <w:b/>
          <w:sz w:val="20"/>
          <w:szCs w:val="20"/>
        </w:rPr>
      </w:pPr>
    </w:p>
    <w:p w:rsidR="00544A7B" w:rsidRPr="00425078" w:rsidRDefault="00544A7B" w:rsidP="00544A7B">
      <w:pPr>
        <w:rPr>
          <w:rStyle w:val="Paginanummer"/>
          <w:rFonts w:ascii="Trebuchet MS" w:hAnsi="Trebuchet MS"/>
          <w:sz w:val="20"/>
          <w:szCs w:val="20"/>
        </w:rPr>
      </w:pPr>
      <w:r w:rsidRPr="00425078">
        <w:rPr>
          <w:rFonts w:ascii="Trebuchet MS" w:hAnsi="Trebuchet MS"/>
          <w:b/>
          <w:sz w:val="20"/>
          <w:szCs w:val="20"/>
        </w:rPr>
        <w:t>Noot voor de redactie (niet voor publicatie)</w:t>
      </w:r>
    </w:p>
    <w:p w:rsidR="00544A7B" w:rsidRPr="00425078" w:rsidRDefault="00544A7B" w:rsidP="00544A7B">
      <w:pPr>
        <w:pStyle w:val="Lijstalinea"/>
        <w:numPr>
          <w:ilvl w:val="0"/>
          <w:numId w:val="35"/>
        </w:numPr>
        <w:rPr>
          <w:rFonts w:ascii="Trebuchet MS" w:hAnsi="Trebuchet MS"/>
          <w:b/>
          <w:sz w:val="20"/>
          <w:szCs w:val="20"/>
        </w:rPr>
      </w:pPr>
      <w:r w:rsidRPr="00425078">
        <w:rPr>
          <w:rFonts w:ascii="Trebuchet MS" w:hAnsi="Trebuchet MS"/>
          <w:sz w:val="20"/>
          <w:szCs w:val="20"/>
        </w:rPr>
        <w:t xml:space="preserve">Mariëlle Cuijpers is voor interviews beschikbaar. Neem contact op met Yvette Hooijmans, </w:t>
      </w:r>
      <w:hyperlink r:id="rId18" w:history="1">
        <w:r w:rsidRPr="00425078">
          <w:rPr>
            <w:rStyle w:val="Hyperlink"/>
            <w:rFonts w:ascii="Trebuchet MS" w:hAnsi="Trebuchet MS"/>
            <w:sz w:val="20"/>
            <w:szCs w:val="20"/>
          </w:rPr>
          <w:t>y.hooijmans@vilans.nl</w:t>
        </w:r>
      </w:hyperlink>
      <w:r w:rsidRPr="00425078">
        <w:rPr>
          <w:rFonts w:ascii="Trebuchet MS" w:hAnsi="Trebuchet MS"/>
          <w:sz w:val="20"/>
          <w:szCs w:val="20"/>
        </w:rPr>
        <w:t xml:space="preserve">, communicatieadviseur </w:t>
      </w:r>
      <w:proofErr w:type="spellStart"/>
      <w:r w:rsidRPr="00425078">
        <w:rPr>
          <w:rFonts w:ascii="Trebuchet MS" w:hAnsi="Trebuchet MS"/>
          <w:sz w:val="20"/>
          <w:szCs w:val="20"/>
        </w:rPr>
        <w:t>Vilans</w:t>
      </w:r>
      <w:proofErr w:type="spellEnd"/>
      <w:r w:rsidRPr="00425078">
        <w:rPr>
          <w:rFonts w:ascii="Trebuchet MS" w:hAnsi="Trebuchet MS"/>
          <w:sz w:val="20"/>
          <w:szCs w:val="20"/>
        </w:rPr>
        <w:t>, tel. 030-7892380</w:t>
      </w:r>
      <w:r w:rsidR="002A22E6">
        <w:rPr>
          <w:rFonts w:ascii="Trebuchet MS" w:hAnsi="Trebuchet MS"/>
          <w:sz w:val="20"/>
          <w:szCs w:val="20"/>
        </w:rPr>
        <w:t xml:space="preserve"> of 06-</w:t>
      </w:r>
      <w:r w:rsidR="002A22E6">
        <w:rPr>
          <w:rFonts w:ascii="Trebuchet MS" w:hAnsi="Trebuchet MS"/>
          <w:color w:val="002060"/>
          <w:sz w:val="20"/>
          <w:szCs w:val="20"/>
          <w:lang w:eastAsia="nl-NL"/>
        </w:rPr>
        <w:t>23109288 </w:t>
      </w:r>
    </w:p>
    <w:p w:rsidR="00544A7B" w:rsidRPr="00425078" w:rsidRDefault="009079FE" w:rsidP="00544A7B">
      <w:pPr>
        <w:pStyle w:val="Lijstalinea"/>
        <w:numPr>
          <w:ilvl w:val="0"/>
          <w:numId w:val="35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hyperlink r:id="rId19" w:history="1">
        <w:r w:rsidR="00544A7B" w:rsidRPr="00425078">
          <w:rPr>
            <w:rStyle w:val="Hyperlink"/>
            <w:rFonts w:ascii="Trebuchet MS" w:hAnsi="Trebuchet MS"/>
            <w:color w:val="0000FF"/>
            <w:sz w:val="20"/>
            <w:szCs w:val="20"/>
          </w:rPr>
          <w:t>Promotiemateriaal fotowedstrijd</w:t>
        </w:r>
      </w:hyperlink>
      <w:r w:rsidR="00544A7B" w:rsidRPr="00425078">
        <w:rPr>
          <w:rFonts w:ascii="Trebuchet MS" w:hAnsi="Trebuchet MS"/>
          <w:sz w:val="20"/>
          <w:szCs w:val="20"/>
        </w:rPr>
        <w:t xml:space="preserve"> (met foto’s ter illustratie)</w:t>
      </w:r>
    </w:p>
    <w:p w:rsidR="00544A7B" w:rsidRDefault="00544A7B">
      <w:pPr>
        <w:rPr>
          <w:rFonts w:ascii="Trebuchet MS" w:hAnsi="Trebuchet MS"/>
          <w:color w:val="002060"/>
          <w:sz w:val="20"/>
          <w:szCs w:val="20"/>
        </w:rPr>
      </w:pPr>
    </w:p>
    <w:sectPr w:rsidR="00544A7B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D4" w:rsidRDefault="008022D4">
      <w:r>
        <w:separator/>
      </w:r>
    </w:p>
  </w:endnote>
  <w:endnote w:type="continuationSeparator" w:id="0">
    <w:p w:rsidR="008022D4" w:rsidRDefault="0080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D4" w:rsidRDefault="008022D4">
      <w:r>
        <w:separator/>
      </w:r>
    </w:p>
  </w:footnote>
  <w:footnote w:type="continuationSeparator" w:id="0">
    <w:p w:rsidR="008022D4" w:rsidRDefault="0080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1C0AAF"/>
    <w:multiLevelType w:val="hybridMultilevel"/>
    <w:tmpl w:val="1C506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6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8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1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6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1">
    <w:nsid w:val="6C747E6A"/>
    <w:multiLevelType w:val="hybridMultilevel"/>
    <w:tmpl w:val="FEE40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9"/>
  </w:num>
  <w:num w:numId="5">
    <w:abstractNumId w:val="2"/>
  </w:num>
  <w:num w:numId="6">
    <w:abstractNumId w:val="16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8"/>
  </w:num>
  <w:num w:numId="14">
    <w:abstractNumId w:val="12"/>
  </w:num>
  <w:num w:numId="15">
    <w:abstractNumId w:val="9"/>
  </w:num>
  <w:num w:numId="16">
    <w:abstractNumId w:val="17"/>
  </w:num>
  <w:num w:numId="17">
    <w:abstractNumId w:val="14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7"/>
  </w:num>
  <w:num w:numId="27">
    <w:abstractNumId w:val="15"/>
  </w:num>
  <w:num w:numId="28">
    <w:abstractNumId w:val="0"/>
  </w:num>
  <w:num w:numId="29">
    <w:abstractNumId w:val="5"/>
  </w:num>
  <w:num w:numId="30">
    <w:abstractNumId w:val="7"/>
  </w:num>
  <w:num w:numId="31">
    <w:abstractNumId w:val="15"/>
  </w:num>
  <w:num w:numId="32">
    <w:abstractNumId w:val="0"/>
  </w:num>
  <w:num w:numId="33">
    <w:abstractNumId w:val="23"/>
  </w:num>
  <w:num w:numId="34">
    <w:abstractNumId w:val="2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D4"/>
    <w:rsid w:val="00011888"/>
    <w:rsid w:val="0007004D"/>
    <w:rsid w:val="000D5B85"/>
    <w:rsid w:val="000E3F9E"/>
    <w:rsid w:val="0010493D"/>
    <w:rsid w:val="00124CEE"/>
    <w:rsid w:val="00141651"/>
    <w:rsid w:val="0014228A"/>
    <w:rsid w:val="00180607"/>
    <w:rsid w:val="001B6CFC"/>
    <w:rsid w:val="00204E12"/>
    <w:rsid w:val="002125D8"/>
    <w:rsid w:val="00225AAE"/>
    <w:rsid w:val="00265DFE"/>
    <w:rsid w:val="00275E6F"/>
    <w:rsid w:val="00291325"/>
    <w:rsid w:val="002A175F"/>
    <w:rsid w:val="002A22E6"/>
    <w:rsid w:val="002A5B68"/>
    <w:rsid w:val="00307207"/>
    <w:rsid w:val="00307C2D"/>
    <w:rsid w:val="00316A2D"/>
    <w:rsid w:val="00375777"/>
    <w:rsid w:val="003900C6"/>
    <w:rsid w:val="003E0AED"/>
    <w:rsid w:val="00401CDC"/>
    <w:rsid w:val="00425078"/>
    <w:rsid w:val="004351B4"/>
    <w:rsid w:val="00436BC0"/>
    <w:rsid w:val="00465ED8"/>
    <w:rsid w:val="004733CA"/>
    <w:rsid w:val="00492319"/>
    <w:rsid w:val="004B56D5"/>
    <w:rsid w:val="004C5090"/>
    <w:rsid w:val="004E0A1B"/>
    <w:rsid w:val="00544A7B"/>
    <w:rsid w:val="005A77A6"/>
    <w:rsid w:val="005B66CC"/>
    <w:rsid w:val="00642F68"/>
    <w:rsid w:val="00651B5D"/>
    <w:rsid w:val="00673077"/>
    <w:rsid w:val="00696FA7"/>
    <w:rsid w:val="006A3737"/>
    <w:rsid w:val="006E4602"/>
    <w:rsid w:val="006E6A7D"/>
    <w:rsid w:val="007020FE"/>
    <w:rsid w:val="00750B23"/>
    <w:rsid w:val="00785846"/>
    <w:rsid w:val="00793AE7"/>
    <w:rsid w:val="007C6E81"/>
    <w:rsid w:val="007C7E3B"/>
    <w:rsid w:val="007D21C1"/>
    <w:rsid w:val="007D54DD"/>
    <w:rsid w:val="007F5E42"/>
    <w:rsid w:val="008022D4"/>
    <w:rsid w:val="00816F61"/>
    <w:rsid w:val="00825AB8"/>
    <w:rsid w:val="00861650"/>
    <w:rsid w:val="0086482E"/>
    <w:rsid w:val="008B6907"/>
    <w:rsid w:val="008F1258"/>
    <w:rsid w:val="00987626"/>
    <w:rsid w:val="009907B8"/>
    <w:rsid w:val="009A33F0"/>
    <w:rsid w:val="009C4BB8"/>
    <w:rsid w:val="00A000F3"/>
    <w:rsid w:val="00A2149E"/>
    <w:rsid w:val="00A23F57"/>
    <w:rsid w:val="00A74383"/>
    <w:rsid w:val="00A817AF"/>
    <w:rsid w:val="00A828B5"/>
    <w:rsid w:val="00A94456"/>
    <w:rsid w:val="00AA74BE"/>
    <w:rsid w:val="00AB5298"/>
    <w:rsid w:val="00AE19F4"/>
    <w:rsid w:val="00B37AB2"/>
    <w:rsid w:val="00BA35A9"/>
    <w:rsid w:val="00BB6D92"/>
    <w:rsid w:val="00BE6A80"/>
    <w:rsid w:val="00BF79A4"/>
    <w:rsid w:val="00C23A97"/>
    <w:rsid w:val="00C36A21"/>
    <w:rsid w:val="00C573A1"/>
    <w:rsid w:val="00CC2849"/>
    <w:rsid w:val="00CE5F75"/>
    <w:rsid w:val="00CF5C86"/>
    <w:rsid w:val="00D12B47"/>
    <w:rsid w:val="00D353E7"/>
    <w:rsid w:val="00D4218E"/>
    <w:rsid w:val="00D56487"/>
    <w:rsid w:val="00D72012"/>
    <w:rsid w:val="00D75C71"/>
    <w:rsid w:val="00D9474E"/>
    <w:rsid w:val="00DA6500"/>
    <w:rsid w:val="00DB082D"/>
    <w:rsid w:val="00DE584C"/>
    <w:rsid w:val="00E669EF"/>
    <w:rsid w:val="00E917A4"/>
    <w:rsid w:val="00EA4743"/>
    <w:rsid w:val="00F063AD"/>
    <w:rsid w:val="00F17140"/>
    <w:rsid w:val="00F45D38"/>
    <w:rsid w:val="00F63316"/>
    <w:rsid w:val="00F72604"/>
    <w:rsid w:val="00FB0BA5"/>
    <w:rsid w:val="00FB175E"/>
    <w:rsid w:val="00FB4AA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22D4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3E0AE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E0AED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544A7B"/>
  </w:style>
  <w:style w:type="character" w:styleId="GevolgdeHyperlink">
    <w:name w:val="FollowedHyperlink"/>
    <w:basedOn w:val="Standaardalinea-lettertype"/>
    <w:rsid w:val="00465E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22D4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3E0AE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E0AED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544A7B"/>
  </w:style>
  <w:style w:type="character" w:styleId="GevolgdeHyperlink">
    <w:name w:val="FollowedHyperlink"/>
    <w:basedOn w:val="Standaardalinea-lettertype"/>
    <w:rsid w:val="00465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mailto:y.hooijmans@vilans.n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zorgvoorbeter.nl/nieuwsbrie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rgvoorbeter.nl/ouderenzorg/training-landkaart-mentaal-welbevinde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rgvoorbeter.nl/welbevind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rgvoorbeter.nl/ouderenzorg/Beter-zorgen-voor-welbevinden.html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zorgvoorbeter.nl/ouderenzorg/Fotowedstrijd-promoti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zorgvoorbeter.nl/ouderenzorg/Mentaal-welbevinden-Leren-Material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EDFCB4D6.dotm</Template>
  <TotalTime>0</TotalTime>
  <Pages>2</Pages>
  <Words>533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huisstijlsjabloon</dc:subject>
  <dc:creator>Voorthuizen, Anne van</dc:creator>
  <cp:lastModifiedBy>Voorthuizen, Anne van</cp:lastModifiedBy>
  <cp:revision>2</cp:revision>
  <cp:lastPrinted>2014-11-07T12:20:00Z</cp:lastPrinted>
  <dcterms:created xsi:type="dcterms:W3CDTF">2014-11-11T07:21:00Z</dcterms:created>
  <dcterms:modified xsi:type="dcterms:W3CDTF">2014-11-11T07:21:00Z</dcterms:modified>
</cp:coreProperties>
</file>