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A59E466" w:rsidRDefault="7A59E466" w:rsidP="3C96781F">
      <w:r>
        <w:rPr>
          <w:noProof/>
          <w:lang w:eastAsia="nl-NL"/>
        </w:rPr>
        <w:drawing>
          <wp:inline distT="0" distB="0" distL="0" distR="0">
            <wp:extent cx="1088914" cy="1281075"/>
            <wp:effectExtent l="0" t="0" r="0" b="0"/>
            <wp:docPr id="531405285" name="Afbeelding 531405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914" cy="12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8A15BF">
        <w:t xml:space="preserve">    </w:t>
      </w:r>
      <w:r>
        <w:rPr>
          <w:noProof/>
          <w:lang w:eastAsia="nl-NL"/>
        </w:rPr>
        <w:drawing>
          <wp:inline distT="0" distB="0" distL="0" distR="0">
            <wp:extent cx="1121390" cy="1319283"/>
            <wp:effectExtent l="0" t="0" r="0" b="0"/>
            <wp:docPr id="1914989617" name="Afbeelding 1914989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390" cy="131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8A15BF">
        <w:t xml:space="preserve">    </w:t>
      </w:r>
      <w:r>
        <w:rPr>
          <w:noProof/>
          <w:lang w:eastAsia="nl-NL"/>
        </w:rPr>
        <w:drawing>
          <wp:inline distT="0" distB="0" distL="0" distR="0">
            <wp:extent cx="1107628" cy="1309511"/>
            <wp:effectExtent l="0" t="0" r="0" b="0"/>
            <wp:docPr id="1577217158" name="Afbeelding 1577217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628" cy="1309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8A15BF">
        <w:t xml:space="preserve">   </w:t>
      </w:r>
      <w:r>
        <w:rPr>
          <w:noProof/>
          <w:lang w:eastAsia="nl-NL"/>
        </w:rPr>
        <w:drawing>
          <wp:inline distT="0" distB="0" distL="0" distR="0">
            <wp:extent cx="1117933" cy="1318446"/>
            <wp:effectExtent l="0" t="0" r="0" b="0"/>
            <wp:docPr id="260127691" name="Afbeelding 260127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933" cy="131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8A15BF">
        <w:t xml:space="preserve">   </w:t>
      </w:r>
      <w:r>
        <w:rPr>
          <w:noProof/>
          <w:lang w:eastAsia="nl-NL"/>
        </w:rPr>
        <w:drawing>
          <wp:inline distT="0" distB="0" distL="0" distR="0">
            <wp:extent cx="1066800" cy="1258144"/>
            <wp:effectExtent l="0" t="0" r="0" b="0"/>
            <wp:docPr id="805856867" name="Afbeelding 805856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550" cy="127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8A15BF">
        <w:t xml:space="preserve">   </w:t>
      </w:r>
    </w:p>
    <w:p w:rsidR="7A59E466" w:rsidRDefault="578A15BF" w:rsidP="3C96781F">
      <w:r>
        <w:t xml:space="preserve"> </w:t>
      </w:r>
      <w:r w:rsidR="7A59E466">
        <w:rPr>
          <w:noProof/>
          <w:lang w:eastAsia="nl-NL"/>
        </w:rPr>
        <w:drawing>
          <wp:inline distT="0" distB="0" distL="0" distR="0">
            <wp:extent cx="1076946" cy="1266995"/>
            <wp:effectExtent l="0" t="0" r="0" b="0"/>
            <wp:docPr id="631973206" name="Afbeelding 631973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46" cy="12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7A59E466">
        <w:rPr>
          <w:noProof/>
          <w:lang w:eastAsia="nl-NL"/>
        </w:rPr>
        <w:drawing>
          <wp:inline distT="0" distB="0" distL="0" distR="0">
            <wp:extent cx="1119336" cy="1316867"/>
            <wp:effectExtent l="0" t="0" r="0" b="0"/>
            <wp:docPr id="1549438841" name="Afbeelding 1549438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336" cy="131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7A59E466">
        <w:rPr>
          <w:noProof/>
          <w:lang w:eastAsia="nl-NL"/>
        </w:rPr>
        <w:drawing>
          <wp:inline distT="0" distB="0" distL="0" distR="0">
            <wp:extent cx="1095710" cy="1292237"/>
            <wp:effectExtent l="0" t="0" r="0" b="0"/>
            <wp:docPr id="1089010570" name="Afbeelding 1089010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710" cy="129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7A59E466">
        <w:rPr>
          <w:noProof/>
          <w:lang w:eastAsia="nl-NL"/>
        </w:rPr>
        <w:drawing>
          <wp:inline distT="0" distB="0" distL="0" distR="0">
            <wp:extent cx="1101034" cy="1298518"/>
            <wp:effectExtent l="0" t="0" r="0" b="0"/>
            <wp:docPr id="968013734" name="Afbeelding 968013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34" cy="129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7A59E466">
        <w:rPr>
          <w:noProof/>
          <w:lang w:eastAsia="nl-NL"/>
        </w:rPr>
        <w:drawing>
          <wp:inline distT="0" distB="0" distL="0" distR="0">
            <wp:extent cx="1062855" cy="1253490"/>
            <wp:effectExtent l="0" t="0" r="4445" b="3810"/>
            <wp:docPr id="624180378" name="Afbeelding 624180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86" cy="12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DC0" w:rsidRDefault="00945DC0" w:rsidP="00945DC0">
      <w:pPr>
        <w:pStyle w:val="ZvBNummerlijst"/>
        <w:numPr>
          <w:ilvl w:val="0"/>
          <w:numId w:val="0"/>
        </w:numPr>
        <w:ind w:left="454"/>
      </w:pPr>
    </w:p>
    <w:p w:rsidR="00945DC0" w:rsidRPr="004D4637" w:rsidRDefault="578A15BF" w:rsidP="578A15BF">
      <w:pPr>
        <w:pStyle w:val="ZvBNummerlijst"/>
        <w:numPr>
          <w:ilvl w:val="0"/>
          <w:numId w:val="0"/>
        </w:numPr>
        <w:ind w:firstLine="709"/>
      </w:pPr>
      <w:r>
        <w:t>Tip: maak je eigen gesprekskaart</w:t>
      </w:r>
    </w:p>
    <w:p w:rsidR="578A15BF" w:rsidRDefault="578A15BF" w:rsidP="578A15BF">
      <w:pPr>
        <w:pStyle w:val="ZvBIngesprongenTekst"/>
        <w:ind w:left="709"/>
      </w:pPr>
      <w:r>
        <w:t>Maak je eigen selectie: klik op de afbeeldingen en vergroot, verklein, versleep naar een rij naar keuze. Met de muis of pijltjestoetsen</w:t>
      </w:r>
    </w:p>
    <w:p w:rsidR="578A15BF" w:rsidRDefault="578A15BF" w:rsidP="578A15BF">
      <w:pPr>
        <w:pStyle w:val="ZvBIngesprongenTekst"/>
        <w:ind w:left="709"/>
      </w:pPr>
      <w:r>
        <w:t>klik je op de ruimtes tussen de afbeeldingen en met de spatietoet</w:t>
      </w:r>
      <w:r w:rsidR="004E06D0">
        <w:t>s</w:t>
      </w:r>
      <w:r>
        <w:t xml:space="preserve"> maak je de witruimtes tussen de afbeeldingen groter of kleiner.</w:t>
      </w:r>
    </w:p>
    <w:p w:rsidR="7A59E466" w:rsidRDefault="7A59E466" w:rsidP="7A59E466">
      <w:r>
        <w:rPr>
          <w:noProof/>
          <w:lang w:eastAsia="nl-NL"/>
        </w:rPr>
        <w:drawing>
          <wp:inline distT="0" distB="0" distL="0" distR="0">
            <wp:extent cx="1175672" cy="1386542"/>
            <wp:effectExtent l="0" t="0" r="0" b="0"/>
            <wp:docPr id="1234435171" name="Afbeelding 1234435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72" cy="13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8A15BF">
        <w:t xml:space="preserve">   </w:t>
      </w:r>
      <w:r>
        <w:rPr>
          <w:noProof/>
          <w:lang w:eastAsia="nl-NL"/>
        </w:rPr>
        <w:drawing>
          <wp:inline distT="0" distB="0" distL="0" distR="0">
            <wp:extent cx="1152255" cy="1355594"/>
            <wp:effectExtent l="0" t="0" r="0" b="0"/>
            <wp:docPr id="424260048" name="Afbeelding 42426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255" cy="135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8A15BF">
        <w:t xml:space="preserve">   </w:t>
      </w:r>
      <w:r>
        <w:rPr>
          <w:noProof/>
          <w:lang w:eastAsia="nl-NL"/>
        </w:rPr>
        <w:drawing>
          <wp:inline distT="0" distB="0" distL="0" distR="0">
            <wp:extent cx="1131328" cy="1334243"/>
            <wp:effectExtent l="0" t="0" r="0" b="0"/>
            <wp:docPr id="1930448987" name="Afbeelding 1930448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328" cy="133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8A15BF">
        <w:t xml:space="preserve">   </w:t>
      </w:r>
      <w:r>
        <w:rPr>
          <w:noProof/>
          <w:lang w:eastAsia="nl-NL"/>
        </w:rPr>
        <w:drawing>
          <wp:inline distT="0" distB="0" distL="0" distR="0">
            <wp:extent cx="1131961" cy="1338279"/>
            <wp:effectExtent l="0" t="0" r="0" b="0"/>
            <wp:docPr id="1722120012" name="Afbeelding 172212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961" cy="133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78A15BF">
        <w:t xml:space="preserve">   </w:t>
      </w:r>
      <w:r>
        <w:rPr>
          <w:noProof/>
          <w:lang w:eastAsia="nl-NL"/>
        </w:rPr>
        <w:drawing>
          <wp:inline distT="0" distB="0" distL="0" distR="0">
            <wp:extent cx="1146859" cy="1349245"/>
            <wp:effectExtent l="0" t="0" r="0" b="0"/>
            <wp:docPr id="1759448874" name="Afbeelding 1759448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59" cy="13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78A15BF" w:rsidRDefault="578A15BF" w:rsidP="578A15BF">
      <w:pPr>
        <w:pStyle w:val="ZvBNummerlijst"/>
        <w:numPr>
          <w:ilvl w:val="0"/>
          <w:numId w:val="0"/>
        </w:numPr>
      </w:pPr>
    </w:p>
    <w:p w:rsidR="004C489C" w:rsidRDefault="004C489C" w:rsidP="004C489C">
      <w:pPr>
        <w:pStyle w:val="ZvBNummerlijst"/>
        <w:numPr>
          <w:ilvl w:val="0"/>
          <w:numId w:val="0"/>
        </w:numPr>
        <w:rPr>
          <w:rFonts w:ascii="Calibri" w:eastAsia="Calibri" w:hAnsi="Calibri" w:cs="Calibri"/>
          <w:szCs w:val="20"/>
        </w:rPr>
      </w:pPr>
      <w:r>
        <w:t xml:space="preserve">Download </w:t>
      </w:r>
      <w:r w:rsidR="003B15D2">
        <w:t xml:space="preserve">de </w:t>
      </w:r>
      <w:hyperlink r:id="rId23" w:history="1">
        <w:r>
          <w:rPr>
            <w:rStyle w:val="Hyperlink"/>
            <w:b w:val="0"/>
          </w:rPr>
          <w:t>h</w:t>
        </w:r>
        <w:r w:rsidRPr="004C489C">
          <w:rPr>
            <w:rStyle w:val="Hyperlink"/>
            <w:b w:val="0"/>
          </w:rPr>
          <w:t>andleiding bij de gesprekskaart</w:t>
        </w:r>
      </w:hyperlink>
      <w:bookmarkStart w:id="0" w:name="_GoBack"/>
      <w:bookmarkEnd w:id="0"/>
    </w:p>
    <w:p w:rsidR="578A15BF" w:rsidRDefault="578A15BF" w:rsidP="578A15BF">
      <w:pPr>
        <w:pStyle w:val="ZvBNummerlijst"/>
        <w:numPr>
          <w:ilvl w:val="0"/>
          <w:numId w:val="0"/>
        </w:numPr>
        <w:rPr>
          <w:rFonts w:ascii="Calibri" w:eastAsia="Calibri" w:hAnsi="Calibri" w:cs="Calibri"/>
          <w:szCs w:val="20"/>
        </w:rPr>
      </w:pPr>
      <w:r>
        <w:t>Illustraties:</w:t>
      </w:r>
      <w:r w:rsidRPr="578A15BF">
        <w:rPr>
          <w:rFonts w:ascii="Calibri" w:eastAsia="Calibri" w:hAnsi="Calibri" w:cs="Calibri"/>
          <w:color w:val="201F1E"/>
          <w:szCs w:val="20"/>
        </w:rPr>
        <w:t xml:space="preserve"> </w:t>
      </w:r>
      <w:r w:rsidR="00EB640A" w:rsidRPr="00EB640A">
        <w:rPr>
          <w:rFonts w:ascii="Calibri" w:eastAsia="Calibri" w:hAnsi="Calibri" w:cs="Calibri"/>
          <w:b w:val="0"/>
          <w:color w:val="201F1E"/>
          <w:szCs w:val="20"/>
        </w:rPr>
        <w:t xml:space="preserve">copyrights </w:t>
      </w:r>
      <w:proofErr w:type="spellStart"/>
      <w:r w:rsidRPr="00290E58">
        <w:rPr>
          <w:rFonts w:ascii="Calibri" w:eastAsia="Calibri" w:hAnsi="Calibri" w:cs="Calibri"/>
          <w:b w:val="0"/>
          <w:color w:val="201F1E"/>
          <w:szCs w:val="20"/>
        </w:rPr>
        <w:t>Medical</w:t>
      </w:r>
      <w:proofErr w:type="spellEnd"/>
      <w:r w:rsidRPr="00290E58">
        <w:rPr>
          <w:rFonts w:ascii="Calibri" w:eastAsia="Calibri" w:hAnsi="Calibri" w:cs="Calibri"/>
          <w:b w:val="0"/>
          <w:color w:val="201F1E"/>
          <w:szCs w:val="20"/>
        </w:rPr>
        <w:t xml:space="preserve"> </w:t>
      </w:r>
      <w:proofErr w:type="spellStart"/>
      <w:r w:rsidRPr="00290E58">
        <w:rPr>
          <w:rFonts w:ascii="Calibri" w:eastAsia="Calibri" w:hAnsi="Calibri" w:cs="Calibri"/>
          <w:b w:val="0"/>
          <w:color w:val="201F1E"/>
          <w:szCs w:val="20"/>
        </w:rPr>
        <w:t>Visuals</w:t>
      </w:r>
      <w:proofErr w:type="spellEnd"/>
      <w:r w:rsidRPr="00290E58">
        <w:rPr>
          <w:rFonts w:ascii="Calibri" w:eastAsia="Calibri" w:hAnsi="Calibri" w:cs="Calibri"/>
          <w:b w:val="0"/>
          <w:color w:val="201F1E"/>
          <w:szCs w:val="20"/>
        </w:rPr>
        <w:t xml:space="preserve"> - Maartje </w:t>
      </w:r>
      <w:proofErr w:type="spellStart"/>
      <w:r w:rsidRPr="00290E58">
        <w:rPr>
          <w:rFonts w:ascii="Calibri" w:eastAsia="Calibri" w:hAnsi="Calibri" w:cs="Calibri"/>
          <w:b w:val="0"/>
          <w:color w:val="201F1E"/>
          <w:szCs w:val="20"/>
        </w:rPr>
        <w:t>Kunen</w:t>
      </w:r>
      <w:proofErr w:type="spellEnd"/>
      <w:r w:rsidRPr="00290E58">
        <w:rPr>
          <w:rFonts w:ascii="Calibri" w:eastAsia="Calibri" w:hAnsi="Calibri" w:cs="Calibri"/>
          <w:b w:val="0"/>
          <w:color w:val="201F1E"/>
          <w:szCs w:val="20"/>
        </w:rPr>
        <w:t xml:space="preserve"> ©. De illustraties mogen niet voor andere doeleinden worden gebruikt zonder voorafgaande schriftelijke toestemming.</w:t>
      </w:r>
      <w:r>
        <w:t xml:space="preserve"> </w:t>
      </w:r>
      <w:r w:rsidR="004C489C">
        <w:br/>
      </w:r>
    </w:p>
    <w:p w:rsidR="578A15BF" w:rsidRDefault="578A15BF" w:rsidP="578A15BF">
      <w:pPr>
        <w:pStyle w:val="ZvBNummerlijst"/>
        <w:numPr>
          <w:ilvl w:val="0"/>
          <w:numId w:val="0"/>
        </w:numPr>
      </w:pPr>
    </w:p>
    <w:p w:rsidR="578A15BF" w:rsidRDefault="578A15BF" w:rsidP="578A15BF">
      <w:pPr>
        <w:pStyle w:val="ZvBNummerlijst"/>
        <w:numPr>
          <w:ilvl w:val="0"/>
          <w:numId w:val="0"/>
        </w:numPr>
      </w:pPr>
    </w:p>
    <w:p w:rsidR="578A15BF" w:rsidRDefault="578A15BF" w:rsidP="578A15BF">
      <w:pPr>
        <w:pStyle w:val="ZvBNummerlijst"/>
        <w:numPr>
          <w:ilvl w:val="0"/>
          <w:numId w:val="0"/>
        </w:numPr>
      </w:pPr>
    </w:p>
    <w:p w:rsidR="578A15BF" w:rsidRDefault="003B15D2" w:rsidP="578A15BF">
      <w:pPr>
        <w:pStyle w:val="ZvBNummerlijst"/>
        <w:numPr>
          <w:ilvl w:val="0"/>
          <w:numId w:val="0"/>
        </w:numPr>
      </w:pPr>
      <w:r w:rsidRPr="003B15D2"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bottom</wp:align>
            </wp:positionV>
            <wp:extent cx="996950" cy="1193800"/>
            <wp:effectExtent l="19050" t="0" r="0" b="0"/>
            <wp:wrapSquare wrapText="bothSides"/>
            <wp:docPr id="1" name="Afbeelding 923786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578A15BF" w:rsidRDefault="578A15BF" w:rsidP="578A15BF"/>
    <w:p w:rsidR="578A15BF" w:rsidRDefault="578A15BF" w:rsidP="578A15BF">
      <w:pPr>
        <w:pStyle w:val="ZvBNummerlijst"/>
        <w:numPr>
          <w:ilvl w:val="0"/>
          <w:numId w:val="0"/>
        </w:numPr>
      </w:pPr>
    </w:p>
    <w:p w:rsidR="7A59E466" w:rsidRDefault="578A15BF" w:rsidP="003B15D2">
      <w:pPr>
        <w:pStyle w:val="ZvBNummerlijst"/>
        <w:numPr>
          <w:ilvl w:val="0"/>
          <w:numId w:val="0"/>
        </w:numPr>
      </w:pPr>
      <w:r>
        <w:t xml:space="preserve">Meer informatie over persoonsgerichte zorg? </w:t>
      </w:r>
      <w:r w:rsidRPr="578A15BF">
        <w:rPr>
          <w:color w:val="auto"/>
        </w:rPr>
        <w:t>Kijk op</w:t>
      </w:r>
      <w:r>
        <w:t xml:space="preserve"> </w:t>
      </w:r>
      <w:hyperlink r:id="rId25">
        <w:r w:rsidRPr="578A15BF">
          <w:rPr>
            <w:rStyle w:val="Hyperlink"/>
          </w:rPr>
          <w:t>www.zorgvoorbeter.nl</w:t>
        </w:r>
      </w:hyperlink>
    </w:p>
    <w:p w:rsidR="7A59E466" w:rsidRDefault="7A59E466" w:rsidP="7A59E466"/>
    <w:sectPr w:rsidR="7A59E466" w:rsidSect="006B7E87">
      <w:pgSz w:w="16840" w:h="11900" w:orient="landscape"/>
      <w:pgMar w:top="720" w:right="720" w:bottom="720" w:left="720" w:header="709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FB" w:rsidRDefault="007148FB" w:rsidP="006D04EB">
      <w:r>
        <w:separator/>
      </w:r>
    </w:p>
  </w:endnote>
  <w:endnote w:type="continuationSeparator" w:id="0">
    <w:p w:rsidR="007148FB" w:rsidRDefault="007148FB" w:rsidP="006D0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FB" w:rsidRDefault="007148FB" w:rsidP="006D04EB">
      <w:r>
        <w:separator/>
      </w:r>
    </w:p>
  </w:footnote>
  <w:footnote w:type="continuationSeparator" w:id="0">
    <w:p w:rsidR="007148FB" w:rsidRDefault="007148FB" w:rsidP="006D0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E5281F"/>
    <w:multiLevelType w:val="multilevel"/>
    <w:tmpl w:val="D81E774C"/>
    <w:lvl w:ilvl="0">
      <w:start w:val="1"/>
      <w:numFmt w:val="decimal"/>
      <w:pStyle w:val="ZvBNummerlijst"/>
      <w:lvlText w:val="%1."/>
      <w:lvlJc w:val="left"/>
      <w:pPr>
        <w:ind w:left="454" w:hanging="454"/>
      </w:p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205926"/>
    <w:multiLevelType w:val="hybridMultilevel"/>
    <w:tmpl w:val="C0E4748A"/>
    <w:lvl w:ilvl="0" w:tplc="DB7A82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712FB"/>
    <w:multiLevelType w:val="hybridMultilevel"/>
    <w:tmpl w:val="4DEE1844"/>
    <w:lvl w:ilvl="0" w:tplc="5A40AA7A">
      <w:start w:val="1"/>
      <w:numFmt w:val="decimal"/>
      <w:lvlText w:val="%1"/>
      <w:lvlJc w:val="left"/>
      <w:pPr>
        <w:ind w:left="720" w:hanging="266"/>
      </w:pPr>
      <w:rPr>
        <w:rFonts w:hint="default"/>
        <w:b/>
        <w:i w:val="0"/>
        <w:u w:color="006365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86A96"/>
    <w:multiLevelType w:val="multilevel"/>
    <w:tmpl w:val="98209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A6C63"/>
    <w:multiLevelType w:val="multilevel"/>
    <w:tmpl w:val="EE885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0D2ED1"/>
    <w:multiLevelType w:val="hybridMultilevel"/>
    <w:tmpl w:val="982096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57085"/>
    <w:multiLevelType w:val="hybridMultilevel"/>
    <w:tmpl w:val="C0028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65940"/>
    <w:multiLevelType w:val="hybridMultilevel"/>
    <w:tmpl w:val="104481A8"/>
    <w:lvl w:ilvl="0" w:tplc="7B32C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E660F"/>
    <w:multiLevelType w:val="hybridMultilevel"/>
    <w:tmpl w:val="E5C43B72"/>
    <w:lvl w:ilvl="0" w:tplc="DE366F4E">
      <w:numFmt w:val="bullet"/>
      <w:pStyle w:val="ZvBBullets"/>
      <w:lvlText w:val="•"/>
      <w:lvlJc w:val="left"/>
      <w:pPr>
        <w:ind w:left="720" w:hanging="360"/>
      </w:pPr>
      <w:rPr>
        <w:rFonts w:ascii="Calibri" w:hAnsi="Calibri" w:cstheme="minorBidi" w:hint="default"/>
        <w:u w:color="00636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07504"/>
    <w:multiLevelType w:val="multilevel"/>
    <w:tmpl w:val="06C88070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21C27"/>
    <w:rsid w:val="00017246"/>
    <w:rsid w:val="0015247E"/>
    <w:rsid w:val="001548DA"/>
    <w:rsid w:val="00191919"/>
    <w:rsid w:val="001C06BC"/>
    <w:rsid w:val="001C6AA7"/>
    <w:rsid w:val="001D5EE4"/>
    <w:rsid w:val="00226660"/>
    <w:rsid w:val="00290E58"/>
    <w:rsid w:val="002D6C87"/>
    <w:rsid w:val="002D7CD5"/>
    <w:rsid w:val="003B15D2"/>
    <w:rsid w:val="003C30A8"/>
    <w:rsid w:val="003C6B7A"/>
    <w:rsid w:val="003F04E2"/>
    <w:rsid w:val="004745CE"/>
    <w:rsid w:val="00492F30"/>
    <w:rsid w:val="004B390B"/>
    <w:rsid w:val="004C489C"/>
    <w:rsid w:val="004D4637"/>
    <w:rsid w:val="004E06D0"/>
    <w:rsid w:val="005F2A79"/>
    <w:rsid w:val="005F622E"/>
    <w:rsid w:val="00621C27"/>
    <w:rsid w:val="006B7E87"/>
    <w:rsid w:val="006D04EB"/>
    <w:rsid w:val="006F3838"/>
    <w:rsid w:val="00707DBB"/>
    <w:rsid w:val="007148FB"/>
    <w:rsid w:val="007874A9"/>
    <w:rsid w:val="0087302B"/>
    <w:rsid w:val="00887243"/>
    <w:rsid w:val="008D65EC"/>
    <w:rsid w:val="009159AD"/>
    <w:rsid w:val="00945DC0"/>
    <w:rsid w:val="009560C9"/>
    <w:rsid w:val="00977BBA"/>
    <w:rsid w:val="009916C1"/>
    <w:rsid w:val="009C45CC"/>
    <w:rsid w:val="00A10621"/>
    <w:rsid w:val="00A1102F"/>
    <w:rsid w:val="00A83F0C"/>
    <w:rsid w:val="00A90DA1"/>
    <w:rsid w:val="00AB1506"/>
    <w:rsid w:val="00AC2E73"/>
    <w:rsid w:val="00B158E1"/>
    <w:rsid w:val="00B163BC"/>
    <w:rsid w:val="00B265C5"/>
    <w:rsid w:val="00BB1021"/>
    <w:rsid w:val="00C14AA3"/>
    <w:rsid w:val="00C47A8C"/>
    <w:rsid w:val="00C819D2"/>
    <w:rsid w:val="00CA6BF6"/>
    <w:rsid w:val="00CB7825"/>
    <w:rsid w:val="00CE13D4"/>
    <w:rsid w:val="00CE6BFB"/>
    <w:rsid w:val="00D43972"/>
    <w:rsid w:val="00DD13CA"/>
    <w:rsid w:val="00E31E23"/>
    <w:rsid w:val="00E43DE2"/>
    <w:rsid w:val="00EA1002"/>
    <w:rsid w:val="00EB640A"/>
    <w:rsid w:val="00EC3E55"/>
    <w:rsid w:val="00F706F7"/>
    <w:rsid w:val="00FA4BB3"/>
    <w:rsid w:val="00FB1CEC"/>
    <w:rsid w:val="00FC67EA"/>
    <w:rsid w:val="00FF6F97"/>
    <w:rsid w:val="18B532D2"/>
    <w:rsid w:val="18F8FEAB"/>
    <w:rsid w:val="36C4C3D2"/>
    <w:rsid w:val="3C96781F"/>
    <w:rsid w:val="578A15BF"/>
    <w:rsid w:val="6CA4B8AC"/>
    <w:rsid w:val="7A59E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58E1"/>
    <w:pPr>
      <w:spacing w:line="26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47A8C"/>
    <w:pPr>
      <w:keepNext/>
      <w:keepLines/>
      <w:spacing w:after="260" w:line="240" w:lineRule="auto"/>
      <w:outlineLvl w:val="0"/>
    </w:pPr>
    <w:rPr>
      <w:rFonts w:eastAsiaTheme="majorEastAsia" w:cstheme="majorBidi"/>
      <w:caps/>
      <w:color w:val="006365"/>
      <w:spacing w:val="23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C47A8C"/>
    <w:pPr>
      <w:spacing w:after="0"/>
      <w:outlineLvl w:val="1"/>
    </w:pPr>
    <w:rPr>
      <w:b/>
      <w:sz w:val="21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C47A8C"/>
    <w:pPr>
      <w:outlineLvl w:val="2"/>
    </w:pPr>
    <w:rPr>
      <w:caps w:val="0"/>
      <w:spacing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04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D04EB"/>
  </w:style>
  <w:style w:type="paragraph" w:styleId="Voettekst">
    <w:name w:val="footer"/>
    <w:basedOn w:val="Standaard"/>
    <w:link w:val="VoettekstChar"/>
    <w:uiPriority w:val="99"/>
    <w:unhideWhenUsed/>
    <w:rsid w:val="001D5EE4"/>
    <w:pPr>
      <w:tabs>
        <w:tab w:val="right" w:pos="8363"/>
      </w:tabs>
      <w:spacing w:line="240" w:lineRule="auto"/>
      <w:ind w:left="-1230" w:right="-1276"/>
    </w:pPr>
    <w:rPr>
      <w:color w:val="5E5E5E"/>
    </w:rPr>
  </w:style>
  <w:style w:type="character" w:customStyle="1" w:styleId="VoettekstChar">
    <w:name w:val="Voettekst Char"/>
    <w:basedOn w:val="Standaardalinea-lettertype"/>
    <w:link w:val="Voettekst"/>
    <w:uiPriority w:val="99"/>
    <w:rsid w:val="001D5EE4"/>
    <w:rPr>
      <w:color w:val="5E5E5E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47A8C"/>
    <w:rPr>
      <w:rFonts w:eastAsiaTheme="majorEastAsia" w:cstheme="majorBidi"/>
      <w:caps/>
      <w:color w:val="006365"/>
      <w:spacing w:val="23"/>
      <w:sz w:val="32"/>
      <w:szCs w:val="32"/>
    </w:rPr>
  </w:style>
  <w:style w:type="paragraph" w:customStyle="1" w:styleId="ZvBInleiding">
    <w:name w:val="ZvB_Inleiding"/>
    <w:basedOn w:val="Standaard"/>
    <w:qFormat/>
    <w:rsid w:val="00191919"/>
    <w:pPr>
      <w:spacing w:after="240" w:line="360" w:lineRule="atLeast"/>
    </w:pPr>
    <w:rPr>
      <w:rFonts w:asciiTheme="majorHAnsi" w:hAnsiTheme="majorHAnsi"/>
      <w:color w:val="006365"/>
      <w:sz w:val="23"/>
      <w:szCs w:val="23"/>
    </w:rPr>
  </w:style>
  <w:style w:type="paragraph" w:customStyle="1" w:styleId="ZvBStreamer">
    <w:name w:val="ZvB_Streamer"/>
    <w:basedOn w:val="Standaard"/>
    <w:qFormat/>
    <w:rsid w:val="00707DBB"/>
    <w:pPr>
      <w:spacing w:before="180" w:after="220"/>
      <w:ind w:left="462" w:right="2028"/>
    </w:pPr>
    <w:rPr>
      <w:i/>
      <w:color w:val="4B9294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rsid w:val="00C47A8C"/>
    <w:rPr>
      <w:rFonts w:eastAsiaTheme="majorEastAsia" w:cstheme="majorBidi"/>
      <w:b/>
      <w:caps/>
      <w:color w:val="006365"/>
      <w:spacing w:val="23"/>
      <w:sz w:val="21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C47A8C"/>
    <w:rPr>
      <w:rFonts w:eastAsiaTheme="majorEastAsia" w:cstheme="majorBidi"/>
      <w:b/>
      <w:color w:val="006365"/>
      <w:sz w:val="21"/>
      <w:szCs w:val="32"/>
    </w:rPr>
  </w:style>
  <w:style w:type="paragraph" w:styleId="Lijstalinea">
    <w:name w:val="List Paragraph"/>
    <w:basedOn w:val="Standaard"/>
    <w:uiPriority w:val="34"/>
    <w:rsid w:val="00C47A8C"/>
    <w:pPr>
      <w:ind w:left="720"/>
      <w:contextualSpacing/>
    </w:pPr>
  </w:style>
  <w:style w:type="paragraph" w:customStyle="1" w:styleId="ZvBBullets">
    <w:name w:val="ZvB_Bullets"/>
    <w:basedOn w:val="Lijstalinea"/>
    <w:qFormat/>
    <w:rsid w:val="00C14AA3"/>
    <w:pPr>
      <w:numPr>
        <w:numId w:val="4"/>
      </w:numPr>
      <w:ind w:left="454" w:hanging="454"/>
    </w:pPr>
  </w:style>
  <w:style w:type="paragraph" w:customStyle="1" w:styleId="ZvBNummerlijst">
    <w:name w:val="ZvB_Nummerlijst"/>
    <w:basedOn w:val="Lijstalinea"/>
    <w:qFormat/>
    <w:rsid w:val="00C14AA3"/>
    <w:pPr>
      <w:numPr>
        <w:numId w:val="8"/>
      </w:numPr>
    </w:pPr>
    <w:rPr>
      <w:b/>
      <w:color w:val="006365"/>
    </w:rPr>
  </w:style>
  <w:style w:type="character" w:styleId="Hyperlink">
    <w:name w:val="Hyperlink"/>
    <w:basedOn w:val="Standaardalinea-lettertype"/>
    <w:uiPriority w:val="99"/>
    <w:unhideWhenUsed/>
    <w:rsid w:val="00EA1002"/>
    <w:rPr>
      <w:color w:val="0563C1"/>
      <w:u w:val="single"/>
    </w:rPr>
  </w:style>
  <w:style w:type="character" w:customStyle="1" w:styleId="ZvBPaginaNummer">
    <w:name w:val="ZvB_PaginaNummer"/>
    <w:basedOn w:val="Standaardalinea-lettertype"/>
    <w:uiPriority w:val="1"/>
    <w:rsid w:val="001D5EE4"/>
    <w:rPr>
      <w:color w:val="006365"/>
      <w:sz w:val="24"/>
    </w:rPr>
  </w:style>
  <w:style w:type="paragraph" w:customStyle="1" w:styleId="ZvBVoettekstKaft">
    <w:name w:val="ZvB_Voettekst_Kaft"/>
    <w:basedOn w:val="Voettekst"/>
    <w:rsid w:val="001D5EE4"/>
    <w:pPr>
      <w:jc w:val="right"/>
    </w:pPr>
    <w:rPr>
      <w:b/>
      <w:color w:val="006365"/>
      <w:sz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A90DA1"/>
    <w:pPr>
      <w:spacing w:before="9430"/>
      <w:ind w:left="-941"/>
    </w:pPr>
    <w:rPr>
      <w:caps/>
      <w:color w:val="FFFFFF" w:themeColor="background1"/>
      <w:spacing w:val="14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A90DA1"/>
    <w:rPr>
      <w:caps/>
      <w:color w:val="FFFFFF" w:themeColor="background1"/>
      <w:spacing w:val="14"/>
      <w:sz w:val="60"/>
      <w:szCs w:val="60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A90DA1"/>
    <w:pPr>
      <w:spacing w:before="120" w:line="240" w:lineRule="auto"/>
      <w:ind w:left="-947" w:right="1418"/>
    </w:pPr>
    <w:rPr>
      <w:rFonts w:asciiTheme="majorHAnsi" w:hAnsiTheme="majorHAnsi"/>
      <w:color w:val="FFFFFF" w:themeColor="background1"/>
      <w:spacing w:val="-2"/>
      <w:sz w:val="32"/>
    </w:rPr>
  </w:style>
  <w:style w:type="character" w:customStyle="1" w:styleId="SubtitelChar">
    <w:name w:val="Subtitel Char"/>
    <w:basedOn w:val="Standaardalinea-lettertype"/>
    <w:link w:val="Subtitel"/>
    <w:uiPriority w:val="11"/>
    <w:rsid w:val="00A90DA1"/>
    <w:rPr>
      <w:rFonts w:asciiTheme="majorHAnsi" w:hAnsiTheme="majorHAnsi"/>
      <w:color w:val="FFFFFF" w:themeColor="background1"/>
      <w:spacing w:val="-2"/>
      <w:sz w:val="32"/>
    </w:rPr>
  </w:style>
  <w:style w:type="paragraph" w:customStyle="1" w:styleId="ZvBAuteur">
    <w:name w:val="ZvB_Auteur"/>
    <w:basedOn w:val="Standaard"/>
    <w:qFormat/>
    <w:rsid w:val="00A90DA1"/>
    <w:pPr>
      <w:spacing w:before="520"/>
      <w:ind w:left="-941"/>
    </w:pPr>
    <w:rPr>
      <w:rFonts w:asciiTheme="majorHAnsi" w:hAnsiTheme="majorHAnsi"/>
      <w:color w:val="006365"/>
      <w:spacing w:val="-2"/>
      <w:sz w:val="32"/>
    </w:rPr>
  </w:style>
  <w:style w:type="table" w:customStyle="1" w:styleId="ZvBTabel">
    <w:name w:val="ZvB_Tabel"/>
    <w:basedOn w:val="Standaardtabel"/>
    <w:uiPriority w:val="99"/>
    <w:rsid w:val="004B390B"/>
    <w:pPr>
      <w:spacing w:before="60" w:after="100" w:line="260" w:lineRule="atLeast"/>
    </w:pPr>
    <w:rPr>
      <w:color w:val="006365"/>
      <w:sz w:val="20"/>
    </w:r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DBCF"/>
    </w:tcPr>
    <w:tblStylePr w:type="firstRow"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2BB2AC"/>
      </w:tcPr>
    </w:tblStylePr>
    <w:tblStylePr w:type="lastRow">
      <w:rPr>
        <w:b/>
      </w:rPr>
    </w:tblStylePr>
    <w:tblStylePr w:type="firstCol">
      <w:rPr>
        <w:rFonts w:asciiTheme="minorHAnsi" w:hAnsiTheme="minorHAnsi"/>
        <w:b/>
        <w:sz w:val="20"/>
      </w:r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E43DE2"/>
    <w:rPr>
      <w:rFonts w:asciiTheme="majorHAnsi" w:hAnsiTheme="majorHAnsi"/>
      <w:iCs/>
      <w:color w:val="006365"/>
      <w:szCs w:val="18"/>
    </w:rPr>
  </w:style>
  <w:style w:type="paragraph" w:customStyle="1" w:styleId="ZvBScheidingslijn">
    <w:name w:val="ZvB_Scheidingslijn"/>
    <w:basedOn w:val="Standaard"/>
    <w:qFormat/>
    <w:rsid w:val="004D4637"/>
    <w:pPr>
      <w:pBdr>
        <w:bottom w:val="dashSmallGap" w:sz="6" w:space="1" w:color="006365"/>
      </w:pBdr>
      <w:spacing w:line="240" w:lineRule="auto"/>
    </w:pPr>
    <w:rPr>
      <w:sz w:val="13"/>
    </w:rPr>
  </w:style>
  <w:style w:type="paragraph" w:customStyle="1" w:styleId="ZvBIngesprongenTekst">
    <w:name w:val="ZvB_IngesprongenTekst"/>
    <w:basedOn w:val="Standaard"/>
    <w:qFormat/>
    <w:rsid w:val="005F622E"/>
    <w:pPr>
      <w:ind w:left="454"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C2E7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48DA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1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www.zorgvoorbeter.n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www.zorgvoorbeter.nl/zorgvoorbeter/media/documents/thema/persoonsgerichte-zorg/handleiding-bij-gesprekskaart-gezondheidsvaardigheden.docx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jablonen\Vilans2013\Opstarten\Formulieren\Communicatie\ZvB%20tips%20lijstjes%20(voorbeeld%20document)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4D5E5A-331F-420E-8245-5EF2AB72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ZvB tips lijstjes (voorbeeld document).dotx</Template>
  <TotalTime>10</TotalTime>
  <Pages>2</Pages>
  <Words>134</Words>
  <Characters>738</Characters>
  <Application>Microsoft Office Word</Application>
  <DocSecurity>0</DocSecurity>
  <Lines>6</Lines>
  <Paragraphs>1</Paragraphs>
  <ScaleCrop>false</ScaleCrop>
  <Company>HALM ICT-diensten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Boer, Monique de</dc:creator>
  <cp:keywords/>
  <dc:description/>
  <cp:lastModifiedBy>Eigenaar</cp:lastModifiedBy>
  <cp:revision>15</cp:revision>
  <dcterms:created xsi:type="dcterms:W3CDTF">2019-05-10T08:52:00Z</dcterms:created>
  <dcterms:modified xsi:type="dcterms:W3CDTF">2021-11-08T15:17:00Z</dcterms:modified>
</cp:coreProperties>
</file>